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9A83B" w14:textId="77777777" w:rsidR="005156E2" w:rsidRPr="00841665" w:rsidRDefault="005156E2" w:rsidP="005156E2">
      <w:pPr>
        <w:pBdr>
          <w:bottom w:val="single" w:sz="4" w:space="1" w:color="auto"/>
          <w:between w:val="single" w:sz="4" w:space="1" w:color="auto"/>
        </w:pBdr>
        <w:jc w:val="center"/>
        <w:rPr>
          <w:rFonts w:cstheme="minorHAnsi"/>
          <w:b/>
          <w:sz w:val="24"/>
          <w:szCs w:val="24"/>
        </w:rPr>
      </w:pPr>
      <w:r w:rsidRPr="00841665">
        <w:rPr>
          <w:rFonts w:cstheme="minorHAnsi"/>
          <w:noProof/>
          <w:sz w:val="24"/>
          <w:szCs w:val="24"/>
        </w:rPr>
        <w:drawing>
          <wp:inline distT="0" distB="0" distL="0" distR="0" wp14:anchorId="14B1DEC7" wp14:editId="06BC2CD2">
            <wp:extent cx="1820419" cy="1053548"/>
            <wp:effectExtent l="0" t="0" r="889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35381" cy="1062207"/>
                    </a:xfrm>
                    <a:prstGeom prst="rect">
                      <a:avLst/>
                    </a:prstGeom>
                  </pic:spPr>
                </pic:pic>
              </a:graphicData>
            </a:graphic>
          </wp:inline>
        </w:drawing>
      </w:r>
    </w:p>
    <w:p w14:paraId="7B17A62A" w14:textId="77777777" w:rsidR="005156E2" w:rsidRPr="00841665" w:rsidRDefault="005156E2" w:rsidP="005156E2">
      <w:pPr>
        <w:pBdr>
          <w:bottom w:val="single" w:sz="4" w:space="1" w:color="auto"/>
          <w:between w:val="single" w:sz="4" w:space="1" w:color="auto"/>
        </w:pBdr>
        <w:jc w:val="center"/>
        <w:rPr>
          <w:rFonts w:cstheme="minorHAnsi"/>
          <w:spacing w:val="100"/>
          <w:sz w:val="24"/>
          <w:szCs w:val="24"/>
        </w:rPr>
      </w:pPr>
      <w:r>
        <w:rPr>
          <w:rFonts w:cstheme="minorHAnsi"/>
          <w:b/>
          <w:spacing w:val="100"/>
          <w:sz w:val="24"/>
          <w:szCs w:val="24"/>
        </w:rPr>
        <w:t>GRANTS ADMINISTRATOR</w:t>
      </w:r>
    </w:p>
    <w:p w14:paraId="554E8514" w14:textId="77777777" w:rsidR="005156E2" w:rsidRDefault="005156E2" w:rsidP="005156E2">
      <w:pPr>
        <w:pStyle w:val="PlainText"/>
        <w:rPr>
          <w:rFonts w:asciiTheme="minorHAnsi" w:hAnsiTheme="minorHAnsi" w:cstheme="minorHAnsi"/>
          <w:b/>
          <w:bCs/>
          <w:spacing w:val="3"/>
          <w:szCs w:val="22"/>
          <w:shd w:val="clear" w:color="auto" w:fill="FFFFFF"/>
        </w:rPr>
      </w:pPr>
    </w:p>
    <w:p w14:paraId="405438CA" w14:textId="77777777" w:rsidR="005156E2" w:rsidRPr="006126FE" w:rsidRDefault="005156E2" w:rsidP="005156E2">
      <w:pPr>
        <w:pStyle w:val="PlainText"/>
        <w:rPr>
          <w:rFonts w:asciiTheme="minorHAnsi" w:hAnsiTheme="minorHAnsi" w:cstheme="minorHAnsi"/>
          <w:b/>
          <w:bCs/>
          <w:spacing w:val="3"/>
          <w:szCs w:val="22"/>
          <w:shd w:val="clear" w:color="auto" w:fill="FFFFFF"/>
        </w:rPr>
      </w:pPr>
      <w:r w:rsidRPr="006126FE">
        <w:rPr>
          <w:rFonts w:asciiTheme="minorHAnsi" w:hAnsiTheme="minorHAnsi" w:cstheme="minorHAnsi"/>
          <w:b/>
          <w:bCs/>
          <w:spacing w:val="3"/>
          <w:szCs w:val="22"/>
          <w:shd w:val="clear" w:color="auto" w:fill="FFFFFF"/>
        </w:rPr>
        <w:t>THE FIELD FOUNDATION</w:t>
      </w:r>
    </w:p>
    <w:p w14:paraId="7A138621" w14:textId="77777777" w:rsidR="005156E2" w:rsidRPr="006126FE" w:rsidRDefault="005156E2" w:rsidP="005156E2">
      <w:pPr>
        <w:pStyle w:val="NormalWeb"/>
        <w:shd w:val="clear" w:color="auto" w:fill="FFFFFF"/>
        <w:spacing w:before="0" w:beforeAutospacing="0" w:after="0" w:afterAutospacing="0"/>
        <w:textAlignment w:val="baseline"/>
        <w:rPr>
          <w:rFonts w:asciiTheme="minorHAnsi" w:hAnsiTheme="minorHAnsi" w:cstheme="minorHAnsi"/>
          <w:spacing w:val="3"/>
          <w:sz w:val="22"/>
          <w:szCs w:val="22"/>
        </w:rPr>
      </w:pPr>
      <w:r w:rsidRPr="006126FE">
        <w:rPr>
          <w:rFonts w:asciiTheme="minorHAnsi" w:hAnsiTheme="minorHAnsi" w:cstheme="minorHAnsi"/>
          <w:spacing w:val="3"/>
          <w:sz w:val="22"/>
          <w:szCs w:val="22"/>
        </w:rPr>
        <w:t xml:space="preserve">Founded in 1940 by Marshall Field III, the Field Foundation is a private, independent foundation that has been dedicated to the promise of Chicago for over 80 years. The Field Foundation aims its grantmaking toward the goal of Community Empowerment through Justice, </w:t>
      </w:r>
      <w:proofErr w:type="gramStart"/>
      <w:r w:rsidRPr="006126FE">
        <w:rPr>
          <w:rFonts w:asciiTheme="minorHAnsi" w:hAnsiTheme="minorHAnsi" w:cstheme="minorHAnsi"/>
          <w:spacing w:val="3"/>
          <w:sz w:val="22"/>
          <w:szCs w:val="22"/>
        </w:rPr>
        <w:t>Art</w:t>
      </w:r>
      <w:proofErr w:type="gramEnd"/>
      <w:r w:rsidRPr="006126FE">
        <w:rPr>
          <w:rFonts w:asciiTheme="minorHAnsi" w:hAnsiTheme="minorHAnsi" w:cstheme="minorHAnsi"/>
          <w:spacing w:val="3"/>
          <w:sz w:val="22"/>
          <w:szCs w:val="22"/>
        </w:rPr>
        <w:t xml:space="preserve"> and Leadership Investment. With racial equity at the center of its giving, it directs dollars to critical organizations working to address systemic issues in Chicago and aims to directly benefit some of the city’s most divested communities.</w:t>
      </w:r>
    </w:p>
    <w:p w14:paraId="5A0D9DA4" w14:textId="77777777" w:rsidR="005156E2" w:rsidRPr="006126FE" w:rsidRDefault="005156E2" w:rsidP="005156E2">
      <w:pPr>
        <w:pStyle w:val="NormalWeb"/>
        <w:shd w:val="clear" w:color="auto" w:fill="FFFFFF"/>
        <w:spacing w:before="0" w:beforeAutospacing="0" w:after="0" w:afterAutospacing="0"/>
        <w:textAlignment w:val="baseline"/>
        <w:rPr>
          <w:rFonts w:asciiTheme="minorHAnsi" w:hAnsiTheme="minorHAnsi" w:cstheme="minorHAnsi"/>
          <w:spacing w:val="3"/>
          <w:sz w:val="22"/>
          <w:szCs w:val="22"/>
        </w:rPr>
      </w:pPr>
    </w:p>
    <w:p w14:paraId="57658DF2" w14:textId="77777777" w:rsidR="005156E2" w:rsidRDefault="005156E2" w:rsidP="005156E2">
      <w:pPr>
        <w:autoSpaceDE w:val="0"/>
        <w:autoSpaceDN w:val="0"/>
        <w:adjustRightInd w:val="0"/>
        <w:spacing w:after="240"/>
        <w:rPr>
          <w:rFonts w:cstheme="minorHAnsi"/>
        </w:rPr>
      </w:pPr>
      <w:r w:rsidRPr="00B80B94">
        <w:rPr>
          <w:rFonts w:cstheme="minorHAnsi"/>
        </w:rPr>
        <w:t xml:space="preserve">At the heart of the Field Foundation’s work is a commitment to community-centered empowerment. </w:t>
      </w:r>
    </w:p>
    <w:p w14:paraId="6E034FEF" w14:textId="77777777" w:rsidR="005156E2" w:rsidRPr="006126FE" w:rsidRDefault="005156E2" w:rsidP="005156E2">
      <w:pPr>
        <w:pStyle w:val="PlainText"/>
        <w:rPr>
          <w:rFonts w:asciiTheme="minorHAnsi" w:hAnsiTheme="minorHAnsi" w:cstheme="minorHAnsi"/>
          <w:szCs w:val="22"/>
        </w:rPr>
      </w:pPr>
      <w:r w:rsidRPr="006126FE">
        <w:rPr>
          <w:rFonts w:asciiTheme="minorHAnsi" w:hAnsiTheme="minorHAnsi" w:cstheme="minorHAnsi"/>
          <w:szCs w:val="22"/>
        </w:rPr>
        <w:t xml:space="preserve">To learn more about the Field Foundation’s work in </w:t>
      </w:r>
      <w:r>
        <w:rPr>
          <w:rFonts w:asciiTheme="minorHAnsi" w:hAnsiTheme="minorHAnsi" w:cstheme="minorHAnsi"/>
          <w:szCs w:val="22"/>
        </w:rPr>
        <w:t>Leadership Investment</w:t>
      </w:r>
      <w:r w:rsidRPr="006126FE">
        <w:rPr>
          <w:rFonts w:asciiTheme="minorHAnsi" w:hAnsiTheme="minorHAnsi" w:cstheme="minorHAnsi"/>
          <w:szCs w:val="22"/>
        </w:rPr>
        <w:t xml:space="preserve">, please visit the website </w:t>
      </w:r>
      <w:hyperlink r:id="rId6" w:history="1">
        <w:r w:rsidRPr="006126FE">
          <w:rPr>
            <w:rStyle w:val="Hyperlink"/>
            <w:rFonts w:asciiTheme="minorHAnsi" w:hAnsiTheme="minorHAnsi" w:cstheme="minorHAnsi"/>
            <w:szCs w:val="22"/>
          </w:rPr>
          <w:t>www.fieldfoundation.org</w:t>
        </w:r>
      </w:hyperlink>
      <w:r w:rsidRPr="006126FE">
        <w:rPr>
          <w:rFonts w:asciiTheme="minorHAnsi" w:hAnsiTheme="minorHAnsi" w:cstheme="minorHAnsi"/>
          <w:szCs w:val="22"/>
        </w:rPr>
        <w:t xml:space="preserve"> </w:t>
      </w:r>
    </w:p>
    <w:p w14:paraId="101E678F" w14:textId="77777777" w:rsidR="005156E2" w:rsidRDefault="005156E2" w:rsidP="005156E2">
      <w:pPr>
        <w:spacing w:before="3"/>
        <w:rPr>
          <w:rFonts w:ascii="Times New Roman" w:eastAsia="Times New Roman" w:hAnsi="Times New Roman" w:cs="Times New Roman"/>
          <w:sz w:val="19"/>
          <w:szCs w:val="19"/>
        </w:rPr>
      </w:pPr>
    </w:p>
    <w:p w14:paraId="7977836E" w14:textId="77777777" w:rsidR="005156E2" w:rsidRDefault="005156E2" w:rsidP="005156E2">
      <w:pPr>
        <w:spacing w:before="1"/>
        <w:rPr>
          <w:rFonts w:ascii="Calibri" w:eastAsia="Calibri" w:hAnsi="Calibri" w:cs="Calibri"/>
          <w:sz w:val="18"/>
          <w:szCs w:val="18"/>
        </w:rPr>
      </w:pPr>
    </w:p>
    <w:p w14:paraId="78FA12C9" w14:textId="7279391D" w:rsidR="005156E2" w:rsidRDefault="005156E2" w:rsidP="005156E2">
      <w:pPr>
        <w:spacing w:line="20" w:lineRule="atLeast"/>
        <w:ind w:left="105"/>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61FC8FD3" wp14:editId="057EF492">
                <wp:extent cx="5962015" cy="18415"/>
                <wp:effectExtent l="9525" t="8255" r="635" b="190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015" cy="18415"/>
                          <a:chOff x="0" y="0"/>
                          <a:chExt cx="9389" cy="29"/>
                        </a:xfrm>
                      </wpg:grpSpPr>
                      <wpg:grpSp>
                        <wpg:cNvPr id="3" name="Group 3"/>
                        <wpg:cNvGrpSpPr>
                          <a:grpSpLocks/>
                        </wpg:cNvGrpSpPr>
                        <wpg:grpSpPr bwMode="auto">
                          <a:xfrm>
                            <a:off x="14" y="14"/>
                            <a:ext cx="9360" cy="2"/>
                            <a:chOff x="14" y="14"/>
                            <a:chExt cx="9360" cy="2"/>
                          </a:xfrm>
                        </wpg:grpSpPr>
                        <wps:wsp>
                          <wps:cNvPr id="4" name="Freeform 4"/>
                          <wps:cNvSpPr>
                            <a:spLocks/>
                          </wps:cNvSpPr>
                          <wps:spPr bwMode="auto">
                            <a:xfrm>
                              <a:off x="14" y="14"/>
                              <a:ext cx="9360" cy="2"/>
                            </a:xfrm>
                            <a:custGeom>
                              <a:avLst/>
                              <a:gdLst>
                                <a:gd name="T0" fmla="*/ 0 w 9360"/>
                                <a:gd name="T1" fmla="*/ 0 h 2"/>
                                <a:gd name="T2" fmla="*/ 9360 w 9360"/>
                                <a:gd name="T3" fmla="*/ 0 h 2"/>
                                <a:gd name="T4" fmla="*/ 0 60000 65536"/>
                                <a:gd name="T5" fmla="*/ 0 60000 65536"/>
                              </a:gdLst>
                              <a:ahLst/>
                              <a:cxnLst>
                                <a:cxn ang="T4">
                                  <a:pos x="T0" y="T1"/>
                                </a:cxn>
                                <a:cxn ang="T5">
                                  <a:pos x="T2" y="T3"/>
                                </a:cxn>
                              </a:cxnLst>
                              <a:rect l="0" t="0" r="r" b="b"/>
                              <a:pathLst>
                                <a:path w="9360" h="2">
                                  <a:moveTo>
                                    <a:pt x="0" y="0"/>
                                  </a:moveTo>
                                  <a:lnTo>
                                    <a:pt x="9360" y="0"/>
                                  </a:lnTo>
                                </a:path>
                              </a:pathLst>
                            </a:custGeom>
                            <a:noFill/>
                            <a:ln w="180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08E135" id="Group 2" o:spid="_x0000_s1026" style="width:469.45pt;height:1.45pt;mso-position-horizontal-relative:char;mso-position-vertical-relative:line" coordsize="938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">
                <v:group id="Group 3" o:spid="_x0000_s1027" style="position:absolute;left:14;top:14;width:9360;height:2" coordorigin="14,14"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 o:spid="_x0000_s1028" style="position:absolute;left:14;top:14;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" path="m,l9360,e" filled="f" strokeweight="1.42pt">
                    <v:path arrowok="t" o:connecttype="custom" o:connectlocs="0,0;9360,0" o:connectangles="0,0"/>
                  </v:shape>
                </v:group>
                <w10:anchorlock/>
              </v:group>
            </w:pict>
          </mc:Fallback>
        </mc:AlternateContent>
      </w:r>
    </w:p>
    <w:p w14:paraId="2CAFA4BA" w14:textId="77777777" w:rsidR="005156E2" w:rsidRDefault="005156E2" w:rsidP="005156E2">
      <w:pPr>
        <w:spacing w:before="8"/>
        <w:rPr>
          <w:rFonts w:ascii="Calibri" w:eastAsia="Calibri" w:hAnsi="Calibri" w:cs="Calibri"/>
          <w:sz w:val="18"/>
          <w:szCs w:val="18"/>
        </w:rPr>
      </w:pPr>
    </w:p>
    <w:p w14:paraId="694F4936" w14:textId="77777777" w:rsidR="005156E2" w:rsidRDefault="005156E2" w:rsidP="005156E2">
      <w:pPr>
        <w:rPr>
          <w:rFonts w:ascii="Calibri" w:eastAsia="Calibri" w:hAnsi="Calibri" w:cs="Calibri"/>
        </w:rPr>
      </w:pPr>
    </w:p>
    <w:p w14:paraId="21B88E10" w14:textId="77777777" w:rsidR="005156E2" w:rsidRDefault="005156E2" w:rsidP="005156E2">
      <w:pPr>
        <w:pStyle w:val="Heading1"/>
        <w:ind w:right="550"/>
        <w:rPr>
          <w:b w:val="0"/>
          <w:bCs w:val="0"/>
        </w:rPr>
      </w:pPr>
      <w:r>
        <w:rPr>
          <w:spacing w:val="-1"/>
        </w:rPr>
        <w:t>POSITION SUMMARY:</w:t>
      </w:r>
    </w:p>
    <w:p w14:paraId="402EAF70" w14:textId="77777777" w:rsidR="005156E2" w:rsidRDefault="005156E2" w:rsidP="005156E2">
      <w:pPr>
        <w:pStyle w:val="BodyText"/>
        <w:spacing w:line="239" w:lineRule="auto"/>
        <w:ind w:left="119" w:right="136" w:firstLine="0"/>
        <w:rPr>
          <w:spacing w:val="-1"/>
        </w:rPr>
      </w:pPr>
      <w:r>
        <w:rPr>
          <w:spacing w:val="-1"/>
        </w:rPr>
        <w:t>If you like keeping things organized and are mission driven the role of Grants Administrator could be for you.</w:t>
      </w:r>
    </w:p>
    <w:p w14:paraId="5A0D3B4B" w14:textId="77777777" w:rsidR="005156E2" w:rsidRDefault="005156E2" w:rsidP="005156E2">
      <w:pPr>
        <w:pStyle w:val="BodyText"/>
        <w:spacing w:line="239" w:lineRule="auto"/>
        <w:ind w:left="119" w:right="136" w:firstLine="0"/>
        <w:rPr>
          <w:spacing w:val="-1"/>
        </w:rPr>
      </w:pPr>
    </w:p>
    <w:p w14:paraId="48A8A3C2" w14:textId="6B90AC3C" w:rsidR="005156E2" w:rsidRDefault="005156E2" w:rsidP="005156E2">
      <w:pPr>
        <w:pStyle w:val="BodyText"/>
        <w:spacing w:line="239" w:lineRule="auto"/>
        <w:ind w:left="119" w:right="136" w:firstLine="0"/>
      </w:pPr>
      <w:r>
        <w:rPr>
          <w:spacing w:val="-1"/>
        </w:rPr>
        <w:t>The</w:t>
      </w:r>
      <w:r>
        <w:rPr>
          <w:spacing w:val="1"/>
        </w:rPr>
        <w:t xml:space="preserve"> </w:t>
      </w:r>
      <w:r>
        <w:rPr>
          <w:spacing w:val="-1"/>
        </w:rPr>
        <w:t>Grants</w:t>
      </w:r>
      <w:r>
        <w:rPr>
          <w:spacing w:val="-2"/>
        </w:rPr>
        <w:t xml:space="preserve"> Administrator</w:t>
      </w:r>
      <w:r>
        <w:rPr>
          <w:spacing w:val="-1"/>
        </w:rPr>
        <w:t xml:space="preserve"> will</w:t>
      </w:r>
      <w:r>
        <w:rPr>
          <w:spacing w:val="-3"/>
        </w:rPr>
        <w:t xml:space="preserve"> </w:t>
      </w:r>
      <w:r>
        <w:rPr>
          <w:spacing w:val="-1"/>
        </w:rPr>
        <w:t>be</w:t>
      </w:r>
      <w:r>
        <w:rPr>
          <w:spacing w:val="1"/>
        </w:rPr>
        <w:t xml:space="preserve"> </w:t>
      </w:r>
      <w:r>
        <w:t>a</w:t>
      </w:r>
      <w:r>
        <w:rPr>
          <w:spacing w:val="-2"/>
        </w:rPr>
        <w:t xml:space="preserve"> </w:t>
      </w:r>
      <w:r>
        <w:rPr>
          <w:spacing w:val="-1"/>
        </w:rPr>
        <w:t>critical</w:t>
      </w:r>
      <w:r>
        <w:rPr>
          <w:spacing w:val="-3"/>
        </w:rPr>
        <w:t xml:space="preserve"> </w:t>
      </w:r>
      <w:r>
        <w:rPr>
          <w:spacing w:val="-1"/>
        </w:rPr>
        <w:t>member</w:t>
      </w:r>
      <w:r>
        <w:t xml:space="preserve"> of</w:t>
      </w:r>
      <w:r>
        <w:rPr>
          <w:spacing w:val="-2"/>
        </w:rPr>
        <w:t xml:space="preserve"> </w:t>
      </w:r>
      <w:r>
        <w:rPr>
          <w:spacing w:val="-1"/>
        </w:rPr>
        <w:t>the</w:t>
      </w:r>
      <w:r>
        <w:rPr>
          <w:spacing w:val="-2"/>
        </w:rPr>
        <w:t xml:space="preserve"> </w:t>
      </w:r>
      <w:r>
        <w:rPr>
          <w:spacing w:val="-1"/>
        </w:rPr>
        <w:t>Field Foundation</w:t>
      </w:r>
      <w:r>
        <w:rPr>
          <w:spacing w:val="1"/>
        </w:rPr>
        <w:t xml:space="preserve"> </w:t>
      </w:r>
      <w:r>
        <w:rPr>
          <w:spacing w:val="-1"/>
        </w:rPr>
        <w:t>Team,</w:t>
      </w:r>
      <w:r>
        <w:t xml:space="preserve"> operating as the grants management lead (50%), providing administrative assistance (25%) and human resource management (25%). This unique role </w:t>
      </w:r>
      <w:r>
        <w:rPr>
          <w:spacing w:val="-1"/>
        </w:rPr>
        <w:t xml:space="preserve">reports </w:t>
      </w:r>
      <w:r>
        <w:rPr>
          <w:spacing w:val="-2"/>
        </w:rPr>
        <w:t>jointly</w:t>
      </w:r>
      <w:r>
        <w:rPr>
          <w:spacing w:val="1"/>
        </w:rPr>
        <w:t xml:space="preserve"> </w:t>
      </w:r>
      <w:r>
        <w:rPr>
          <w:spacing w:val="-1"/>
        </w:rPr>
        <w:t>to the</w:t>
      </w:r>
      <w:r>
        <w:rPr>
          <w:spacing w:val="-2"/>
        </w:rPr>
        <w:t xml:space="preserve"> President and </w:t>
      </w:r>
      <w:r>
        <w:rPr>
          <w:spacing w:val="-1"/>
        </w:rPr>
        <w:t>Chief Operating Officer.</w:t>
      </w:r>
      <w:r>
        <w:rPr>
          <w:spacing w:val="-3"/>
        </w:rPr>
        <w:t xml:space="preserve"> </w:t>
      </w:r>
      <w:r>
        <w:rPr>
          <w:spacing w:val="-1"/>
        </w:rPr>
        <w:t>The</w:t>
      </w:r>
      <w:r>
        <w:rPr>
          <w:spacing w:val="1"/>
        </w:rPr>
        <w:t xml:space="preserve"> </w:t>
      </w:r>
      <w:r>
        <w:rPr>
          <w:spacing w:val="-2"/>
        </w:rPr>
        <w:t>Grants</w:t>
      </w:r>
      <w:r>
        <w:t xml:space="preserve"> </w:t>
      </w:r>
      <w:r>
        <w:rPr>
          <w:spacing w:val="-2"/>
        </w:rPr>
        <w:t>Administrator</w:t>
      </w:r>
      <w:r>
        <w:t xml:space="preserve"> </w:t>
      </w:r>
      <w:r>
        <w:rPr>
          <w:spacing w:val="-1"/>
        </w:rPr>
        <w:t>works</w:t>
      </w:r>
      <w:r>
        <w:rPr>
          <w:spacing w:val="-2"/>
        </w:rPr>
        <w:t xml:space="preserve"> </w:t>
      </w:r>
      <w:r>
        <w:rPr>
          <w:spacing w:val="-1"/>
        </w:rPr>
        <w:t>across</w:t>
      </w:r>
      <w:r>
        <w:t xml:space="preserve"> </w:t>
      </w:r>
      <w:r>
        <w:rPr>
          <w:spacing w:val="-1"/>
        </w:rPr>
        <w:t>all</w:t>
      </w:r>
      <w:r>
        <w:t xml:space="preserve"> </w:t>
      </w:r>
      <w:r>
        <w:rPr>
          <w:spacing w:val="-1"/>
        </w:rPr>
        <w:t>areas of the Foundation,</w:t>
      </w:r>
      <w:r>
        <w:t xml:space="preserve"> </w:t>
      </w:r>
      <w:r>
        <w:rPr>
          <w:spacing w:val="-1"/>
        </w:rPr>
        <w:t>including Human Resources, and collaborates with accounting</w:t>
      </w:r>
      <w:r>
        <w:rPr>
          <w:spacing w:val="-2"/>
        </w:rPr>
        <w:t xml:space="preserve"> </w:t>
      </w:r>
      <w:r>
        <w:rPr>
          <w:spacing w:val="-1"/>
        </w:rPr>
        <w:t xml:space="preserve">and IT </w:t>
      </w:r>
      <w:r>
        <w:t>to</w:t>
      </w:r>
      <w:r>
        <w:rPr>
          <w:spacing w:val="-1"/>
        </w:rPr>
        <w:t xml:space="preserve"> ensure</w:t>
      </w:r>
      <w:r>
        <w:rPr>
          <w:spacing w:val="-2"/>
        </w:rPr>
        <w:t xml:space="preserve"> </w:t>
      </w:r>
      <w:r>
        <w:rPr>
          <w:spacing w:val="-1"/>
        </w:rPr>
        <w:t>effective</w:t>
      </w:r>
      <w:r>
        <w:rPr>
          <w:spacing w:val="-2"/>
        </w:rPr>
        <w:t xml:space="preserve"> </w:t>
      </w:r>
      <w:r>
        <w:rPr>
          <w:spacing w:val="-1"/>
        </w:rPr>
        <w:t>and efficient</w:t>
      </w:r>
      <w:r>
        <w:rPr>
          <w:spacing w:val="1"/>
        </w:rPr>
        <w:t xml:space="preserve"> </w:t>
      </w:r>
      <w:r>
        <w:rPr>
          <w:spacing w:val="-1"/>
        </w:rPr>
        <w:t>grantmaking processes.</w:t>
      </w:r>
      <w:r>
        <w:t xml:space="preserve"> </w:t>
      </w:r>
      <w:r>
        <w:rPr>
          <w:spacing w:val="-1"/>
        </w:rPr>
        <w:t>The</w:t>
      </w:r>
      <w:r>
        <w:rPr>
          <w:spacing w:val="-2"/>
        </w:rPr>
        <w:t xml:space="preserve"> </w:t>
      </w:r>
      <w:r>
        <w:rPr>
          <w:spacing w:val="-1"/>
        </w:rPr>
        <w:t>Grants</w:t>
      </w:r>
      <w:r>
        <w:rPr>
          <w:spacing w:val="-2"/>
        </w:rPr>
        <w:t xml:space="preserve"> </w:t>
      </w:r>
      <w:r>
        <w:rPr>
          <w:spacing w:val="-1"/>
        </w:rPr>
        <w:t>Administrator</w:t>
      </w:r>
      <w:r>
        <w:rPr>
          <w:spacing w:val="-2"/>
        </w:rPr>
        <w:t xml:space="preserve"> </w:t>
      </w:r>
      <w:r>
        <w:rPr>
          <w:spacing w:val="-1"/>
        </w:rPr>
        <w:t>also</w:t>
      </w:r>
      <w:r>
        <w:rPr>
          <w:spacing w:val="1"/>
        </w:rPr>
        <w:t xml:space="preserve"> </w:t>
      </w:r>
      <w:r>
        <w:rPr>
          <w:spacing w:val="-2"/>
        </w:rPr>
        <w:t>serves</w:t>
      </w:r>
      <w:r>
        <w:rPr>
          <w:spacing w:val="2"/>
        </w:rPr>
        <w:t xml:space="preserve"> </w:t>
      </w:r>
      <w:r>
        <w:rPr>
          <w:spacing w:val="-1"/>
        </w:rPr>
        <w:t>as</w:t>
      </w:r>
      <w:r>
        <w:rPr>
          <w:spacing w:val="-2"/>
        </w:rPr>
        <w:t xml:space="preserve"> </w:t>
      </w:r>
      <w:r>
        <w:rPr>
          <w:spacing w:val="-1"/>
        </w:rPr>
        <w:t>the</w:t>
      </w:r>
      <w:r>
        <w:rPr>
          <w:spacing w:val="1"/>
        </w:rPr>
        <w:t xml:space="preserve"> </w:t>
      </w:r>
      <w:r>
        <w:rPr>
          <w:spacing w:val="-1"/>
        </w:rPr>
        <w:t>system administrator</w:t>
      </w:r>
      <w:r>
        <w:t xml:space="preserve"> </w:t>
      </w:r>
      <w:r>
        <w:rPr>
          <w:spacing w:val="-1"/>
        </w:rPr>
        <w:t>for</w:t>
      </w:r>
      <w:r>
        <w:rPr>
          <w:spacing w:val="-2"/>
        </w:rPr>
        <w:t xml:space="preserve"> </w:t>
      </w:r>
      <w:r>
        <w:rPr>
          <w:spacing w:val="-1"/>
        </w:rPr>
        <w:t>the</w:t>
      </w:r>
      <w:r>
        <w:rPr>
          <w:spacing w:val="1"/>
        </w:rPr>
        <w:t xml:space="preserve"> </w:t>
      </w:r>
      <w:r>
        <w:rPr>
          <w:spacing w:val="-1"/>
        </w:rPr>
        <w:t>Foundation’s</w:t>
      </w:r>
      <w:r>
        <w:t xml:space="preserve"> </w:t>
      </w:r>
      <w:r>
        <w:rPr>
          <w:spacing w:val="-1"/>
        </w:rPr>
        <w:t>grants</w:t>
      </w:r>
      <w:r>
        <w:rPr>
          <w:spacing w:val="-5"/>
        </w:rPr>
        <w:t xml:space="preserve"> </w:t>
      </w:r>
      <w:r>
        <w:rPr>
          <w:spacing w:val="-1"/>
        </w:rPr>
        <w:t>management</w:t>
      </w:r>
      <w:r>
        <w:rPr>
          <w:spacing w:val="1"/>
        </w:rPr>
        <w:t xml:space="preserve"> </w:t>
      </w:r>
      <w:r>
        <w:rPr>
          <w:spacing w:val="-1"/>
        </w:rPr>
        <w:t>database</w:t>
      </w:r>
      <w:r>
        <w:rPr>
          <w:spacing w:val="-2"/>
        </w:rPr>
        <w:t>.</w:t>
      </w:r>
      <w:r>
        <w:rPr>
          <w:spacing w:val="-2"/>
        </w:rPr>
        <w:t xml:space="preserve"> Currently this role is 80% remote with one day in the office per week.</w:t>
      </w:r>
    </w:p>
    <w:p w14:paraId="089F1874" w14:textId="77777777" w:rsidR="005156E2" w:rsidRDefault="005156E2" w:rsidP="005156E2">
      <w:pPr>
        <w:rPr>
          <w:rFonts w:ascii="Calibri" w:eastAsia="Calibri" w:hAnsi="Calibri" w:cs="Calibri"/>
        </w:rPr>
      </w:pPr>
    </w:p>
    <w:p w14:paraId="5A79DED9" w14:textId="77777777" w:rsidR="005156E2" w:rsidRDefault="005156E2" w:rsidP="005156E2">
      <w:pPr>
        <w:pStyle w:val="Heading1"/>
        <w:ind w:right="550"/>
        <w:rPr>
          <w:b w:val="0"/>
          <w:bCs w:val="0"/>
        </w:rPr>
      </w:pPr>
      <w:r>
        <w:rPr>
          <w:spacing w:val="-1"/>
        </w:rPr>
        <w:t>RESPONSIBLIITIES:</w:t>
      </w:r>
    </w:p>
    <w:p w14:paraId="10671A54" w14:textId="77777777" w:rsidR="005156E2" w:rsidRDefault="005156E2" w:rsidP="005156E2">
      <w:pPr>
        <w:spacing w:before="1"/>
        <w:rPr>
          <w:rFonts w:ascii="Calibri" w:eastAsia="Calibri" w:hAnsi="Calibri" w:cs="Calibri"/>
          <w:b/>
          <w:bCs/>
        </w:rPr>
      </w:pPr>
    </w:p>
    <w:p w14:paraId="5E69C6C8" w14:textId="27D19C3B" w:rsidR="005156E2" w:rsidRDefault="005156E2" w:rsidP="005156E2">
      <w:pPr>
        <w:pStyle w:val="BodyText"/>
        <w:ind w:left="120" w:firstLine="0"/>
      </w:pPr>
      <w:r>
        <w:rPr>
          <w:spacing w:val="-1"/>
          <w:u w:val="single" w:color="000000"/>
        </w:rPr>
        <w:t>Grant</w:t>
      </w:r>
      <w:r>
        <w:rPr>
          <w:u w:val="single" w:color="000000"/>
        </w:rPr>
        <w:t xml:space="preserve"> </w:t>
      </w:r>
      <w:r>
        <w:rPr>
          <w:spacing w:val="-1"/>
          <w:u w:val="single" w:color="000000"/>
        </w:rPr>
        <w:t>Management</w:t>
      </w:r>
      <w:r>
        <w:rPr>
          <w:spacing w:val="-1"/>
          <w:u w:val="single" w:color="000000"/>
        </w:rPr>
        <w:t xml:space="preserve"> (50%)</w:t>
      </w:r>
    </w:p>
    <w:p w14:paraId="1AFBBE53" w14:textId="77777777" w:rsidR="005156E2" w:rsidRPr="00245037" w:rsidRDefault="005156E2" w:rsidP="005156E2">
      <w:pPr>
        <w:pStyle w:val="BodyText"/>
        <w:numPr>
          <w:ilvl w:val="0"/>
          <w:numId w:val="1"/>
        </w:numPr>
        <w:tabs>
          <w:tab w:val="left" w:pos="841"/>
        </w:tabs>
        <w:ind w:right="711" w:hanging="360"/>
      </w:pPr>
      <w:r>
        <w:rPr>
          <w:spacing w:val="-1"/>
        </w:rPr>
        <w:t>Maintain working</w:t>
      </w:r>
      <w:r>
        <w:rPr>
          <w:spacing w:val="-3"/>
        </w:rPr>
        <w:t xml:space="preserve"> </w:t>
      </w:r>
      <w:r>
        <w:rPr>
          <w:spacing w:val="-1"/>
        </w:rPr>
        <w:t>knowledge</w:t>
      </w:r>
      <w:r>
        <w:rPr>
          <w:spacing w:val="1"/>
        </w:rPr>
        <w:t xml:space="preserve"> </w:t>
      </w:r>
      <w:r>
        <w:t>of</w:t>
      </w:r>
      <w:r>
        <w:rPr>
          <w:spacing w:val="-2"/>
        </w:rPr>
        <w:t xml:space="preserve"> </w:t>
      </w:r>
      <w:r>
        <w:rPr>
          <w:spacing w:val="-1"/>
        </w:rPr>
        <w:t>the</w:t>
      </w:r>
      <w:r>
        <w:rPr>
          <w:spacing w:val="1"/>
        </w:rPr>
        <w:t xml:space="preserve"> </w:t>
      </w:r>
      <w:r>
        <w:rPr>
          <w:spacing w:val="-1"/>
        </w:rPr>
        <w:t>Foundation’s</w:t>
      </w:r>
      <w:r>
        <w:rPr>
          <w:spacing w:val="-2"/>
        </w:rPr>
        <w:t xml:space="preserve"> </w:t>
      </w:r>
      <w:r>
        <w:rPr>
          <w:spacing w:val="-1"/>
        </w:rPr>
        <w:t>programs</w:t>
      </w:r>
      <w:r>
        <w:t xml:space="preserve"> </w:t>
      </w:r>
      <w:r>
        <w:rPr>
          <w:spacing w:val="-1"/>
        </w:rPr>
        <w:t>and priority funding areas</w:t>
      </w:r>
      <w:r>
        <w:t xml:space="preserve"> </w:t>
      </w:r>
      <w:r>
        <w:rPr>
          <w:spacing w:val="-1"/>
        </w:rPr>
        <w:t>and</w:t>
      </w:r>
      <w:r>
        <w:rPr>
          <w:spacing w:val="45"/>
        </w:rPr>
        <w:t xml:space="preserve"> </w:t>
      </w:r>
      <w:r>
        <w:rPr>
          <w:spacing w:val="-1"/>
        </w:rPr>
        <w:t>remain abreast</w:t>
      </w:r>
      <w:r>
        <w:rPr>
          <w:spacing w:val="-2"/>
        </w:rPr>
        <w:t xml:space="preserve"> </w:t>
      </w:r>
      <w:r>
        <w:t>of</w:t>
      </w:r>
      <w:r>
        <w:rPr>
          <w:spacing w:val="-2"/>
        </w:rPr>
        <w:t xml:space="preserve"> </w:t>
      </w:r>
      <w:r>
        <w:rPr>
          <w:spacing w:val="-1"/>
        </w:rPr>
        <w:t>current</w:t>
      </w:r>
      <w:r>
        <w:rPr>
          <w:spacing w:val="1"/>
        </w:rPr>
        <w:t xml:space="preserve"> </w:t>
      </w:r>
      <w:r>
        <w:rPr>
          <w:spacing w:val="-1"/>
        </w:rPr>
        <w:t>research,</w:t>
      </w:r>
      <w:r>
        <w:rPr>
          <w:spacing w:val="-2"/>
        </w:rPr>
        <w:t xml:space="preserve"> </w:t>
      </w:r>
      <w:r>
        <w:rPr>
          <w:spacing w:val="-1"/>
        </w:rPr>
        <w:t>activities,</w:t>
      </w:r>
      <w:r>
        <w:t xml:space="preserve"> </w:t>
      </w:r>
      <w:r>
        <w:rPr>
          <w:spacing w:val="-1"/>
        </w:rPr>
        <w:t xml:space="preserve">and </w:t>
      </w:r>
      <w:r>
        <w:rPr>
          <w:spacing w:val="-2"/>
        </w:rPr>
        <w:t>trends</w:t>
      </w:r>
      <w:r>
        <w:t xml:space="preserve"> </w:t>
      </w:r>
      <w:r>
        <w:rPr>
          <w:spacing w:val="-1"/>
        </w:rPr>
        <w:t>in the</w:t>
      </w:r>
      <w:r>
        <w:rPr>
          <w:spacing w:val="1"/>
        </w:rPr>
        <w:t xml:space="preserve"> </w:t>
      </w:r>
      <w:r>
        <w:rPr>
          <w:spacing w:val="-1"/>
        </w:rPr>
        <w:t>philanthropic</w:t>
      </w:r>
      <w:r>
        <w:rPr>
          <w:spacing w:val="-2"/>
        </w:rPr>
        <w:t xml:space="preserve"> </w:t>
      </w:r>
      <w:r>
        <w:rPr>
          <w:spacing w:val="-1"/>
        </w:rPr>
        <w:t>sector.</w:t>
      </w:r>
    </w:p>
    <w:p w14:paraId="46C13D8F" w14:textId="77777777" w:rsidR="005156E2" w:rsidRDefault="005156E2" w:rsidP="005156E2">
      <w:pPr>
        <w:pStyle w:val="BodyText"/>
        <w:numPr>
          <w:ilvl w:val="0"/>
          <w:numId w:val="1"/>
        </w:numPr>
        <w:tabs>
          <w:tab w:val="left" w:pos="841"/>
        </w:tabs>
        <w:ind w:right="711" w:hanging="360"/>
      </w:pPr>
      <w:r>
        <w:rPr>
          <w:spacing w:val="-1"/>
        </w:rPr>
        <w:t xml:space="preserve">Lead the grants management and reporting with the Foundation’s external funding partners and their related grants. </w:t>
      </w:r>
    </w:p>
    <w:p w14:paraId="7E6374C2" w14:textId="77777777" w:rsidR="005156E2" w:rsidRDefault="005156E2" w:rsidP="005156E2">
      <w:pPr>
        <w:pStyle w:val="BodyText"/>
        <w:numPr>
          <w:ilvl w:val="0"/>
          <w:numId w:val="1"/>
        </w:numPr>
        <w:tabs>
          <w:tab w:val="left" w:pos="841"/>
        </w:tabs>
        <w:ind w:right="179" w:hanging="360"/>
      </w:pPr>
      <w:r>
        <w:rPr>
          <w:spacing w:val="-1"/>
        </w:rPr>
        <w:t>Monitor</w:t>
      </w:r>
      <w:r>
        <w:t xml:space="preserve"> </w:t>
      </w:r>
      <w:r>
        <w:rPr>
          <w:spacing w:val="-1"/>
        </w:rPr>
        <w:t>grants</w:t>
      </w:r>
      <w:r>
        <w:t xml:space="preserve"> </w:t>
      </w:r>
      <w:r>
        <w:rPr>
          <w:spacing w:val="-1"/>
        </w:rPr>
        <w:t>for</w:t>
      </w:r>
      <w:r>
        <w:t xml:space="preserve"> </w:t>
      </w:r>
      <w:r>
        <w:rPr>
          <w:spacing w:val="-1"/>
        </w:rPr>
        <w:t>legal,</w:t>
      </w:r>
      <w:r>
        <w:rPr>
          <w:spacing w:val="-2"/>
        </w:rPr>
        <w:t xml:space="preserve"> </w:t>
      </w:r>
      <w:r>
        <w:rPr>
          <w:spacing w:val="-1"/>
        </w:rPr>
        <w:t>financial,</w:t>
      </w:r>
      <w:r>
        <w:t xml:space="preserve"> </w:t>
      </w:r>
      <w:r>
        <w:rPr>
          <w:spacing w:val="-1"/>
        </w:rPr>
        <w:t>and program</w:t>
      </w:r>
      <w:r>
        <w:rPr>
          <w:spacing w:val="1"/>
        </w:rPr>
        <w:t xml:space="preserve"> </w:t>
      </w:r>
      <w:r>
        <w:rPr>
          <w:spacing w:val="-1"/>
        </w:rPr>
        <w:t>compliance</w:t>
      </w:r>
      <w:r>
        <w:rPr>
          <w:spacing w:val="1"/>
        </w:rPr>
        <w:t xml:space="preserve"> </w:t>
      </w:r>
      <w:r>
        <w:rPr>
          <w:spacing w:val="-1"/>
        </w:rPr>
        <w:t>including but</w:t>
      </w:r>
      <w:r>
        <w:rPr>
          <w:spacing w:val="1"/>
        </w:rPr>
        <w:t xml:space="preserve"> </w:t>
      </w:r>
      <w:r>
        <w:t>not</w:t>
      </w:r>
      <w:r>
        <w:rPr>
          <w:spacing w:val="-2"/>
        </w:rPr>
        <w:t xml:space="preserve"> </w:t>
      </w:r>
      <w:r>
        <w:rPr>
          <w:spacing w:val="-1"/>
        </w:rPr>
        <w:t>limited to</w:t>
      </w:r>
      <w:r>
        <w:rPr>
          <w:spacing w:val="1"/>
        </w:rPr>
        <w:t xml:space="preserve"> </w:t>
      </w:r>
      <w:r>
        <w:rPr>
          <w:spacing w:val="-1"/>
        </w:rPr>
        <w:t>ensuring</w:t>
      </w:r>
      <w:r>
        <w:rPr>
          <w:spacing w:val="43"/>
        </w:rPr>
        <w:t xml:space="preserve"> </w:t>
      </w:r>
      <w:r>
        <w:rPr>
          <w:spacing w:val="-1"/>
        </w:rPr>
        <w:t>that</w:t>
      </w:r>
      <w:r>
        <w:rPr>
          <w:spacing w:val="1"/>
        </w:rPr>
        <w:t xml:space="preserve"> </w:t>
      </w:r>
      <w:r>
        <w:rPr>
          <w:spacing w:val="-1"/>
        </w:rPr>
        <w:t>grant</w:t>
      </w:r>
      <w:r>
        <w:rPr>
          <w:spacing w:val="1"/>
        </w:rPr>
        <w:t xml:space="preserve"> </w:t>
      </w:r>
      <w:r>
        <w:rPr>
          <w:spacing w:val="-1"/>
        </w:rPr>
        <w:t>requirements</w:t>
      </w:r>
      <w:r>
        <w:t xml:space="preserve"> </w:t>
      </w:r>
      <w:r>
        <w:rPr>
          <w:spacing w:val="-2"/>
        </w:rPr>
        <w:t>are</w:t>
      </w:r>
      <w:r>
        <w:rPr>
          <w:spacing w:val="1"/>
        </w:rPr>
        <w:t xml:space="preserve"> </w:t>
      </w:r>
      <w:r>
        <w:rPr>
          <w:spacing w:val="-1"/>
        </w:rPr>
        <w:t>correctly</w:t>
      </w:r>
      <w:r>
        <w:rPr>
          <w:spacing w:val="1"/>
        </w:rPr>
        <w:t xml:space="preserve"> </w:t>
      </w:r>
      <w:r>
        <w:rPr>
          <w:spacing w:val="-1"/>
        </w:rPr>
        <w:t>documented in</w:t>
      </w:r>
      <w:r>
        <w:rPr>
          <w:spacing w:val="-3"/>
        </w:rPr>
        <w:t xml:space="preserve"> </w:t>
      </w:r>
      <w:r>
        <w:rPr>
          <w:spacing w:val="-1"/>
        </w:rPr>
        <w:t>the</w:t>
      </w:r>
      <w:r>
        <w:rPr>
          <w:spacing w:val="1"/>
        </w:rPr>
        <w:t xml:space="preserve"> </w:t>
      </w:r>
      <w:r>
        <w:rPr>
          <w:spacing w:val="-1"/>
        </w:rPr>
        <w:t>grant</w:t>
      </w:r>
      <w:r>
        <w:rPr>
          <w:spacing w:val="1"/>
        </w:rPr>
        <w:t xml:space="preserve"> </w:t>
      </w:r>
      <w:r>
        <w:rPr>
          <w:spacing w:val="-1"/>
        </w:rPr>
        <w:t>files</w:t>
      </w:r>
      <w:r>
        <w:t xml:space="preserve"> </w:t>
      </w:r>
      <w:r>
        <w:rPr>
          <w:spacing w:val="-1"/>
        </w:rPr>
        <w:t>and database.</w:t>
      </w:r>
    </w:p>
    <w:p w14:paraId="48832033" w14:textId="77777777" w:rsidR="005156E2" w:rsidRDefault="005156E2" w:rsidP="005156E2">
      <w:pPr>
        <w:pStyle w:val="BodyText"/>
        <w:numPr>
          <w:ilvl w:val="0"/>
          <w:numId w:val="1"/>
        </w:numPr>
        <w:tabs>
          <w:tab w:val="left" w:pos="841"/>
        </w:tabs>
        <w:ind w:right="550" w:hanging="360"/>
      </w:pPr>
      <w:r>
        <w:rPr>
          <w:spacing w:val="-1"/>
        </w:rPr>
        <w:t>Monitor</w:t>
      </w:r>
      <w:r>
        <w:t xml:space="preserve"> </w:t>
      </w:r>
      <w:r>
        <w:rPr>
          <w:spacing w:val="-1"/>
        </w:rPr>
        <w:t>and document</w:t>
      </w:r>
      <w:r>
        <w:rPr>
          <w:spacing w:val="-2"/>
        </w:rPr>
        <w:t xml:space="preserve"> </w:t>
      </w:r>
      <w:r>
        <w:rPr>
          <w:spacing w:val="-1"/>
        </w:rPr>
        <w:t>the</w:t>
      </w:r>
      <w:r>
        <w:rPr>
          <w:spacing w:val="-2"/>
        </w:rPr>
        <w:t xml:space="preserve"> </w:t>
      </w:r>
      <w:r>
        <w:rPr>
          <w:spacing w:val="-1"/>
        </w:rPr>
        <w:t>grantmaking workflow</w:t>
      </w:r>
      <w:r>
        <w:rPr>
          <w:spacing w:val="1"/>
        </w:rPr>
        <w:t xml:space="preserve"> </w:t>
      </w:r>
      <w:r>
        <w:rPr>
          <w:spacing w:val="-1"/>
        </w:rPr>
        <w:t>processes,</w:t>
      </w:r>
      <w:r>
        <w:t xml:space="preserve"> </w:t>
      </w:r>
      <w:r>
        <w:rPr>
          <w:spacing w:val="-1"/>
        </w:rPr>
        <w:t>forms,</w:t>
      </w:r>
      <w:r>
        <w:t xml:space="preserve"> </w:t>
      </w:r>
      <w:r>
        <w:rPr>
          <w:spacing w:val="-1"/>
        </w:rPr>
        <w:t>templates,</w:t>
      </w:r>
      <w:r>
        <w:t xml:space="preserve"> </w:t>
      </w:r>
      <w:proofErr w:type="gramStart"/>
      <w:r>
        <w:rPr>
          <w:spacing w:val="-1"/>
        </w:rPr>
        <w:t>reports</w:t>
      </w:r>
      <w:proofErr w:type="gramEnd"/>
      <w:r>
        <w:rPr>
          <w:spacing w:val="-2"/>
        </w:rPr>
        <w:t xml:space="preserve"> </w:t>
      </w:r>
      <w:r>
        <w:rPr>
          <w:spacing w:val="-1"/>
        </w:rPr>
        <w:t>and</w:t>
      </w:r>
      <w:r>
        <w:rPr>
          <w:spacing w:val="49"/>
        </w:rPr>
        <w:t xml:space="preserve"> </w:t>
      </w:r>
      <w:r>
        <w:rPr>
          <w:spacing w:val="-1"/>
        </w:rPr>
        <w:t>data</w:t>
      </w:r>
      <w:r>
        <w:t xml:space="preserve"> </w:t>
      </w:r>
      <w:r>
        <w:rPr>
          <w:spacing w:val="-1"/>
        </w:rPr>
        <w:t>to</w:t>
      </w:r>
      <w:r>
        <w:rPr>
          <w:spacing w:val="1"/>
        </w:rPr>
        <w:t xml:space="preserve"> </w:t>
      </w:r>
      <w:r>
        <w:rPr>
          <w:spacing w:val="-1"/>
        </w:rPr>
        <w:t>assure</w:t>
      </w:r>
      <w:r>
        <w:rPr>
          <w:spacing w:val="-2"/>
        </w:rPr>
        <w:t xml:space="preserve"> </w:t>
      </w:r>
      <w:r>
        <w:rPr>
          <w:spacing w:val="-1"/>
        </w:rPr>
        <w:t>full</w:t>
      </w:r>
      <w:r>
        <w:t xml:space="preserve"> </w:t>
      </w:r>
      <w:r>
        <w:rPr>
          <w:spacing w:val="-1"/>
        </w:rPr>
        <w:t>compliance</w:t>
      </w:r>
      <w:r>
        <w:rPr>
          <w:spacing w:val="1"/>
        </w:rPr>
        <w:t xml:space="preserve"> </w:t>
      </w:r>
      <w:r>
        <w:rPr>
          <w:spacing w:val="-1"/>
        </w:rPr>
        <w:t>with</w:t>
      </w:r>
      <w:r>
        <w:rPr>
          <w:spacing w:val="-3"/>
        </w:rPr>
        <w:t xml:space="preserve"> </w:t>
      </w:r>
      <w:r>
        <w:rPr>
          <w:spacing w:val="-1"/>
        </w:rPr>
        <w:t>internal</w:t>
      </w:r>
      <w:r>
        <w:t xml:space="preserve"> </w:t>
      </w:r>
      <w:r>
        <w:rPr>
          <w:spacing w:val="-1"/>
        </w:rPr>
        <w:t>controls</w:t>
      </w:r>
      <w:r>
        <w:t xml:space="preserve"> </w:t>
      </w:r>
      <w:r>
        <w:rPr>
          <w:spacing w:val="-2"/>
        </w:rPr>
        <w:t>and</w:t>
      </w:r>
      <w:r>
        <w:rPr>
          <w:spacing w:val="-1"/>
        </w:rPr>
        <w:t xml:space="preserve"> legal</w:t>
      </w:r>
      <w:r>
        <w:t xml:space="preserve"> </w:t>
      </w:r>
      <w:r>
        <w:rPr>
          <w:spacing w:val="-1"/>
        </w:rPr>
        <w:t>requirements.</w:t>
      </w:r>
    </w:p>
    <w:p w14:paraId="697729C1" w14:textId="77777777" w:rsidR="005156E2" w:rsidRDefault="005156E2" w:rsidP="005156E2">
      <w:pPr>
        <w:pStyle w:val="BodyText"/>
        <w:numPr>
          <w:ilvl w:val="0"/>
          <w:numId w:val="1"/>
        </w:numPr>
        <w:tabs>
          <w:tab w:val="left" w:pos="841"/>
        </w:tabs>
        <w:spacing w:line="278" w:lineRule="exact"/>
        <w:ind w:hanging="360"/>
      </w:pPr>
      <w:r>
        <w:rPr>
          <w:spacing w:val="-1"/>
        </w:rPr>
        <w:t>Generate</w:t>
      </w:r>
      <w:r>
        <w:rPr>
          <w:spacing w:val="1"/>
        </w:rPr>
        <w:t xml:space="preserve"> </w:t>
      </w:r>
      <w:r>
        <w:rPr>
          <w:spacing w:val="-1"/>
        </w:rPr>
        <w:t>reports</w:t>
      </w:r>
      <w:r>
        <w:rPr>
          <w:spacing w:val="-2"/>
        </w:rPr>
        <w:t xml:space="preserve"> </w:t>
      </w:r>
      <w:r>
        <w:rPr>
          <w:spacing w:val="-1"/>
        </w:rPr>
        <w:t>and data</w:t>
      </w:r>
      <w:r>
        <w:rPr>
          <w:spacing w:val="-2"/>
        </w:rPr>
        <w:t xml:space="preserve"> </w:t>
      </w:r>
      <w:r>
        <w:rPr>
          <w:spacing w:val="-1"/>
        </w:rPr>
        <w:t>analysis</w:t>
      </w:r>
      <w:r>
        <w:t xml:space="preserve"> </w:t>
      </w:r>
      <w:r>
        <w:rPr>
          <w:spacing w:val="-1"/>
        </w:rPr>
        <w:t>for</w:t>
      </w:r>
      <w:r>
        <w:t xml:space="preserve"> </w:t>
      </w:r>
      <w:r>
        <w:rPr>
          <w:spacing w:val="-1"/>
        </w:rPr>
        <w:t>program and finance</w:t>
      </w:r>
      <w:r>
        <w:rPr>
          <w:spacing w:val="1"/>
        </w:rPr>
        <w:t xml:space="preserve"> </w:t>
      </w:r>
      <w:r>
        <w:rPr>
          <w:spacing w:val="-1"/>
        </w:rPr>
        <w:t>team</w:t>
      </w:r>
      <w:r>
        <w:t xml:space="preserve"> or </w:t>
      </w:r>
      <w:r>
        <w:rPr>
          <w:spacing w:val="-1"/>
        </w:rPr>
        <w:t>board.</w:t>
      </w:r>
    </w:p>
    <w:p w14:paraId="1B89BA2A" w14:textId="77777777" w:rsidR="005156E2" w:rsidRDefault="005156E2" w:rsidP="005156E2">
      <w:pPr>
        <w:pStyle w:val="BodyText"/>
        <w:numPr>
          <w:ilvl w:val="0"/>
          <w:numId w:val="1"/>
        </w:numPr>
        <w:tabs>
          <w:tab w:val="left" w:pos="841"/>
        </w:tabs>
        <w:ind w:hanging="360"/>
      </w:pPr>
      <w:r>
        <w:rPr>
          <w:spacing w:val="-1"/>
        </w:rPr>
        <w:t>Problem-solve</w:t>
      </w:r>
      <w:r>
        <w:rPr>
          <w:spacing w:val="1"/>
        </w:rPr>
        <w:t xml:space="preserve"> </w:t>
      </w:r>
      <w:r>
        <w:rPr>
          <w:spacing w:val="-1"/>
        </w:rPr>
        <w:t>complex</w:t>
      </w:r>
      <w:r>
        <w:rPr>
          <w:spacing w:val="-2"/>
        </w:rPr>
        <w:t xml:space="preserve"> grant</w:t>
      </w:r>
      <w:r>
        <w:rPr>
          <w:spacing w:val="1"/>
        </w:rPr>
        <w:t xml:space="preserve"> </w:t>
      </w:r>
      <w:r>
        <w:rPr>
          <w:spacing w:val="-1"/>
        </w:rPr>
        <w:t>scenarios; consult/liaise</w:t>
      </w:r>
      <w:r>
        <w:rPr>
          <w:spacing w:val="-2"/>
        </w:rPr>
        <w:t xml:space="preserve"> </w:t>
      </w:r>
      <w:r>
        <w:rPr>
          <w:spacing w:val="-1"/>
        </w:rPr>
        <w:t>with finance</w:t>
      </w:r>
      <w:r>
        <w:rPr>
          <w:spacing w:val="-2"/>
        </w:rPr>
        <w:t xml:space="preserve"> </w:t>
      </w:r>
      <w:r>
        <w:rPr>
          <w:spacing w:val="-1"/>
        </w:rPr>
        <w:t>and/or</w:t>
      </w:r>
      <w:r>
        <w:t xml:space="preserve"> </w:t>
      </w:r>
      <w:r>
        <w:rPr>
          <w:spacing w:val="-1"/>
        </w:rPr>
        <w:t>legal</w:t>
      </w:r>
      <w:r>
        <w:rPr>
          <w:spacing w:val="-3"/>
        </w:rPr>
        <w:t xml:space="preserve"> </w:t>
      </w:r>
      <w:r>
        <w:rPr>
          <w:spacing w:val="-1"/>
        </w:rPr>
        <w:t>counsel.</w:t>
      </w:r>
    </w:p>
    <w:p w14:paraId="0DB7AA10" w14:textId="77777777" w:rsidR="005156E2" w:rsidRDefault="005156E2" w:rsidP="005156E2">
      <w:pPr>
        <w:pStyle w:val="BodyText"/>
        <w:numPr>
          <w:ilvl w:val="0"/>
          <w:numId w:val="1"/>
        </w:numPr>
        <w:tabs>
          <w:tab w:val="left" w:pos="841"/>
        </w:tabs>
        <w:ind w:hanging="360"/>
      </w:pPr>
      <w:r>
        <w:t>Work</w:t>
      </w:r>
      <w:r>
        <w:rPr>
          <w:spacing w:val="-2"/>
        </w:rPr>
        <w:t xml:space="preserve"> </w:t>
      </w:r>
      <w:r>
        <w:rPr>
          <w:spacing w:val="-1"/>
        </w:rPr>
        <w:t>with</w:t>
      </w:r>
      <w:r>
        <w:rPr>
          <w:spacing w:val="-3"/>
        </w:rPr>
        <w:t xml:space="preserve"> </w:t>
      </w:r>
      <w:r>
        <w:rPr>
          <w:spacing w:val="-1"/>
        </w:rPr>
        <w:t>finance</w:t>
      </w:r>
      <w:r>
        <w:rPr>
          <w:spacing w:val="-2"/>
        </w:rPr>
        <w:t xml:space="preserve"> </w:t>
      </w:r>
      <w:r>
        <w:t>to</w:t>
      </w:r>
      <w:r>
        <w:rPr>
          <w:spacing w:val="1"/>
        </w:rPr>
        <w:t xml:space="preserve"> </w:t>
      </w:r>
      <w:r>
        <w:rPr>
          <w:spacing w:val="-2"/>
        </w:rPr>
        <w:t>generate</w:t>
      </w:r>
      <w:r>
        <w:rPr>
          <w:spacing w:val="1"/>
        </w:rPr>
        <w:t xml:space="preserve"> </w:t>
      </w:r>
      <w:r>
        <w:rPr>
          <w:spacing w:val="-1"/>
        </w:rPr>
        <w:t>reporting required</w:t>
      </w:r>
      <w:r>
        <w:t xml:space="preserve"> </w:t>
      </w:r>
      <w:r>
        <w:rPr>
          <w:spacing w:val="-1"/>
        </w:rPr>
        <w:t>for</w:t>
      </w:r>
      <w:r>
        <w:t xml:space="preserve"> </w:t>
      </w:r>
      <w:r>
        <w:rPr>
          <w:spacing w:val="-1"/>
        </w:rPr>
        <w:t>compliance</w:t>
      </w:r>
      <w:r>
        <w:rPr>
          <w:spacing w:val="1"/>
        </w:rPr>
        <w:t xml:space="preserve"> </w:t>
      </w:r>
      <w:r>
        <w:rPr>
          <w:spacing w:val="-1"/>
        </w:rPr>
        <w:t>and financial</w:t>
      </w:r>
      <w:r>
        <w:t xml:space="preserve"> </w:t>
      </w:r>
      <w:r>
        <w:rPr>
          <w:spacing w:val="-1"/>
        </w:rPr>
        <w:t>statement</w:t>
      </w:r>
      <w:r>
        <w:rPr>
          <w:spacing w:val="1"/>
        </w:rPr>
        <w:t xml:space="preserve"> </w:t>
      </w:r>
      <w:r>
        <w:rPr>
          <w:spacing w:val="-1"/>
        </w:rPr>
        <w:t>audits.</w:t>
      </w:r>
    </w:p>
    <w:p w14:paraId="5A03E241" w14:textId="77777777" w:rsidR="005156E2" w:rsidRPr="00192DD3" w:rsidRDefault="005156E2" w:rsidP="005156E2">
      <w:pPr>
        <w:pStyle w:val="BodyText"/>
        <w:numPr>
          <w:ilvl w:val="0"/>
          <w:numId w:val="1"/>
        </w:numPr>
        <w:tabs>
          <w:tab w:val="left" w:pos="841"/>
        </w:tabs>
        <w:spacing w:before="1" w:line="239" w:lineRule="auto"/>
        <w:ind w:right="461" w:hanging="360"/>
      </w:pPr>
      <w:r>
        <w:rPr>
          <w:spacing w:val="-1"/>
        </w:rPr>
        <w:t>Partner</w:t>
      </w:r>
      <w:r>
        <w:rPr>
          <w:spacing w:val="-2"/>
        </w:rPr>
        <w:t xml:space="preserve"> </w:t>
      </w:r>
      <w:r>
        <w:rPr>
          <w:spacing w:val="-1"/>
        </w:rPr>
        <w:t>with</w:t>
      </w:r>
      <w:r>
        <w:rPr>
          <w:spacing w:val="-3"/>
        </w:rPr>
        <w:t xml:space="preserve"> </w:t>
      </w:r>
      <w:r>
        <w:rPr>
          <w:spacing w:val="-1"/>
        </w:rPr>
        <w:t>members of the program team and</w:t>
      </w:r>
      <w:r>
        <w:t xml:space="preserve"> </w:t>
      </w:r>
      <w:r>
        <w:rPr>
          <w:spacing w:val="-2"/>
        </w:rPr>
        <w:t>finance</w:t>
      </w:r>
      <w:r>
        <w:rPr>
          <w:spacing w:val="1"/>
        </w:rPr>
        <w:t xml:space="preserve"> personnel </w:t>
      </w:r>
      <w:r>
        <w:rPr>
          <w:spacing w:val="-1"/>
        </w:rPr>
        <w:t>to</w:t>
      </w:r>
      <w:r>
        <w:rPr>
          <w:spacing w:val="1"/>
        </w:rPr>
        <w:t xml:space="preserve"> </w:t>
      </w:r>
      <w:r>
        <w:rPr>
          <w:spacing w:val="-1"/>
        </w:rPr>
        <w:t>ensure</w:t>
      </w:r>
      <w:r>
        <w:rPr>
          <w:spacing w:val="1"/>
        </w:rPr>
        <w:t xml:space="preserve"> </w:t>
      </w:r>
      <w:r>
        <w:rPr>
          <w:spacing w:val="-1"/>
        </w:rPr>
        <w:t>accurate</w:t>
      </w:r>
      <w:r>
        <w:rPr>
          <w:spacing w:val="-2"/>
        </w:rPr>
        <w:t xml:space="preserve"> </w:t>
      </w:r>
      <w:r>
        <w:rPr>
          <w:spacing w:val="-1"/>
        </w:rPr>
        <w:t>and adequate</w:t>
      </w:r>
      <w:r>
        <w:rPr>
          <w:spacing w:val="63"/>
        </w:rPr>
        <w:t xml:space="preserve"> </w:t>
      </w:r>
      <w:r>
        <w:rPr>
          <w:spacing w:val="-1"/>
        </w:rPr>
        <w:t>paper</w:t>
      </w:r>
      <w:r>
        <w:t xml:space="preserve"> </w:t>
      </w:r>
      <w:r>
        <w:rPr>
          <w:spacing w:val="-1"/>
        </w:rPr>
        <w:t>and electronic</w:t>
      </w:r>
      <w:r>
        <w:rPr>
          <w:spacing w:val="-2"/>
        </w:rPr>
        <w:t xml:space="preserve"> </w:t>
      </w:r>
      <w:r>
        <w:rPr>
          <w:spacing w:val="-1"/>
        </w:rPr>
        <w:t>document</w:t>
      </w:r>
      <w:r>
        <w:rPr>
          <w:spacing w:val="-2"/>
        </w:rPr>
        <w:t xml:space="preserve"> </w:t>
      </w:r>
      <w:r>
        <w:rPr>
          <w:spacing w:val="-1"/>
        </w:rPr>
        <w:t>retention.</w:t>
      </w:r>
      <w:r w:rsidRPr="00192DD3">
        <w:rPr>
          <w:spacing w:val="-1"/>
        </w:rPr>
        <w:t xml:space="preserve"> </w:t>
      </w:r>
    </w:p>
    <w:p w14:paraId="620BCB87" w14:textId="30F175EC" w:rsidR="005156E2" w:rsidRDefault="005156E2" w:rsidP="00D10DAD">
      <w:pPr>
        <w:pStyle w:val="BodyText"/>
        <w:numPr>
          <w:ilvl w:val="0"/>
          <w:numId w:val="1"/>
        </w:numPr>
        <w:tabs>
          <w:tab w:val="left" w:pos="841"/>
        </w:tabs>
        <w:spacing w:before="1" w:line="239" w:lineRule="auto"/>
        <w:ind w:right="461"/>
      </w:pPr>
      <w:r>
        <w:rPr>
          <w:spacing w:val="-1"/>
        </w:rPr>
        <w:t>Maintain regular</w:t>
      </w:r>
      <w:r>
        <w:rPr>
          <w:spacing w:val="-2"/>
        </w:rPr>
        <w:t xml:space="preserve"> </w:t>
      </w:r>
      <w:r>
        <w:rPr>
          <w:spacing w:val="-1"/>
        </w:rPr>
        <w:t>communication</w:t>
      </w:r>
      <w:r>
        <w:rPr>
          <w:spacing w:val="-3"/>
        </w:rPr>
        <w:t xml:space="preserve"> </w:t>
      </w:r>
      <w:r>
        <w:rPr>
          <w:spacing w:val="-1"/>
        </w:rPr>
        <w:t>with</w:t>
      </w:r>
      <w:r>
        <w:rPr>
          <w:spacing w:val="-3"/>
        </w:rPr>
        <w:t xml:space="preserve"> </w:t>
      </w:r>
      <w:r>
        <w:t>other</w:t>
      </w:r>
      <w:r>
        <w:rPr>
          <w:spacing w:val="-2"/>
        </w:rPr>
        <w:t xml:space="preserve"> </w:t>
      </w:r>
      <w:r>
        <w:rPr>
          <w:spacing w:val="-1"/>
        </w:rPr>
        <w:t>foundation professionals</w:t>
      </w:r>
      <w:r>
        <w:t xml:space="preserve"> </w:t>
      </w:r>
      <w:r>
        <w:rPr>
          <w:spacing w:val="-1"/>
        </w:rPr>
        <w:t>in the</w:t>
      </w:r>
      <w:r>
        <w:rPr>
          <w:spacing w:val="-2"/>
        </w:rPr>
        <w:t xml:space="preserve"> </w:t>
      </w:r>
      <w:r>
        <w:rPr>
          <w:spacing w:val="-1"/>
        </w:rPr>
        <w:t>grants</w:t>
      </w:r>
      <w:r>
        <w:rPr>
          <w:spacing w:val="-1"/>
        </w:rPr>
        <w:t xml:space="preserve"> </w:t>
      </w:r>
      <w:r w:rsidRPr="005156E2">
        <w:rPr>
          <w:spacing w:val="-1"/>
        </w:rPr>
        <w:t>management</w:t>
      </w:r>
      <w:r>
        <w:t xml:space="preserve"> </w:t>
      </w:r>
      <w:r w:rsidRPr="005156E2">
        <w:rPr>
          <w:spacing w:val="-1"/>
        </w:rPr>
        <w:t>space.</w:t>
      </w:r>
    </w:p>
    <w:p w14:paraId="5878BA46" w14:textId="2A8EF5C9" w:rsidR="005156E2" w:rsidRDefault="005156E2">
      <w:pPr>
        <w:widowControl/>
        <w:spacing w:after="160" w:line="259" w:lineRule="auto"/>
        <w:rPr>
          <w:rFonts w:ascii="Calibri" w:eastAsia="Calibri" w:hAnsi="Calibri" w:cs="Calibri"/>
          <w:sz w:val="21"/>
          <w:szCs w:val="21"/>
        </w:rPr>
      </w:pPr>
      <w:r>
        <w:rPr>
          <w:rFonts w:ascii="Calibri" w:eastAsia="Calibri" w:hAnsi="Calibri" w:cs="Calibri"/>
          <w:sz w:val="21"/>
          <w:szCs w:val="21"/>
        </w:rPr>
        <w:br w:type="page"/>
      </w:r>
    </w:p>
    <w:p w14:paraId="1C7C76F8" w14:textId="77777777" w:rsidR="005156E2" w:rsidRDefault="005156E2" w:rsidP="005156E2">
      <w:pPr>
        <w:spacing w:before="10"/>
        <w:rPr>
          <w:rFonts w:ascii="Calibri" w:eastAsia="Calibri" w:hAnsi="Calibri" w:cs="Calibri"/>
          <w:sz w:val="21"/>
          <w:szCs w:val="21"/>
        </w:rPr>
      </w:pPr>
    </w:p>
    <w:p w14:paraId="044976E8" w14:textId="77777777" w:rsidR="005156E2" w:rsidRDefault="005156E2" w:rsidP="005156E2">
      <w:pPr>
        <w:pStyle w:val="BodyText"/>
        <w:ind w:left="120" w:firstLine="0"/>
      </w:pPr>
      <w:r>
        <w:rPr>
          <w:spacing w:val="-1"/>
          <w:u w:val="single" w:color="000000"/>
        </w:rPr>
        <w:t>System</w:t>
      </w:r>
      <w:r>
        <w:rPr>
          <w:spacing w:val="1"/>
          <w:u w:val="single" w:color="000000"/>
        </w:rPr>
        <w:t xml:space="preserve"> </w:t>
      </w:r>
      <w:r>
        <w:rPr>
          <w:spacing w:val="-1"/>
          <w:u w:val="single" w:color="000000"/>
        </w:rPr>
        <w:t>Administration</w:t>
      </w:r>
    </w:p>
    <w:p w14:paraId="6331FA91" w14:textId="54DAB91E" w:rsidR="005156E2" w:rsidRDefault="005156E2" w:rsidP="005156E2">
      <w:pPr>
        <w:pStyle w:val="BodyText"/>
        <w:numPr>
          <w:ilvl w:val="0"/>
          <w:numId w:val="1"/>
        </w:numPr>
        <w:tabs>
          <w:tab w:val="left" w:pos="841"/>
        </w:tabs>
        <w:spacing w:before="48"/>
        <w:ind w:right="256" w:hanging="360"/>
      </w:pPr>
      <w:r>
        <w:rPr>
          <w:spacing w:val="-1"/>
        </w:rPr>
        <w:t>Ensure</w:t>
      </w:r>
      <w:r>
        <w:rPr>
          <w:spacing w:val="1"/>
        </w:rPr>
        <w:t xml:space="preserve"> </w:t>
      </w:r>
      <w:r>
        <w:rPr>
          <w:spacing w:val="-1"/>
        </w:rPr>
        <w:t>all</w:t>
      </w:r>
      <w:r>
        <w:t xml:space="preserve"> </w:t>
      </w:r>
      <w:r>
        <w:rPr>
          <w:spacing w:val="-1"/>
        </w:rPr>
        <w:t>staff</w:t>
      </w:r>
      <w:r>
        <w:t xml:space="preserve"> </w:t>
      </w:r>
      <w:r>
        <w:rPr>
          <w:spacing w:val="-1"/>
        </w:rPr>
        <w:t>are</w:t>
      </w:r>
      <w:r>
        <w:rPr>
          <w:spacing w:val="-2"/>
        </w:rPr>
        <w:t xml:space="preserve"> </w:t>
      </w:r>
      <w:r>
        <w:rPr>
          <w:spacing w:val="-1"/>
        </w:rPr>
        <w:t>aware</w:t>
      </w:r>
      <w:r>
        <w:rPr>
          <w:spacing w:val="1"/>
        </w:rPr>
        <w:t xml:space="preserve"> </w:t>
      </w:r>
      <w:r>
        <w:rPr>
          <w:spacing w:val="-2"/>
        </w:rPr>
        <w:t>and</w:t>
      </w:r>
      <w:r>
        <w:rPr>
          <w:spacing w:val="-1"/>
        </w:rPr>
        <w:t xml:space="preserve"> knowledgeable</w:t>
      </w:r>
      <w:r>
        <w:rPr>
          <w:spacing w:val="-2"/>
        </w:rPr>
        <w:t xml:space="preserve"> </w:t>
      </w:r>
      <w:r>
        <w:t xml:space="preserve">of </w:t>
      </w:r>
      <w:r>
        <w:rPr>
          <w:spacing w:val="-1"/>
        </w:rPr>
        <w:t>grants</w:t>
      </w:r>
      <w:r>
        <w:t xml:space="preserve"> </w:t>
      </w:r>
      <w:r>
        <w:rPr>
          <w:spacing w:val="-1"/>
        </w:rPr>
        <w:t>management</w:t>
      </w:r>
      <w:r>
        <w:rPr>
          <w:spacing w:val="1"/>
        </w:rPr>
        <w:t xml:space="preserve"> </w:t>
      </w:r>
      <w:r>
        <w:rPr>
          <w:spacing w:val="-1"/>
        </w:rPr>
        <w:t>processes</w:t>
      </w:r>
      <w:r>
        <w:t xml:space="preserve"> </w:t>
      </w:r>
      <w:r>
        <w:rPr>
          <w:spacing w:val="-2"/>
        </w:rPr>
        <w:t>and</w:t>
      </w:r>
      <w:r>
        <w:rPr>
          <w:spacing w:val="-1"/>
        </w:rPr>
        <w:t xml:space="preserve"> technology</w:t>
      </w:r>
      <w:r>
        <w:rPr>
          <w:spacing w:val="55"/>
        </w:rPr>
        <w:t xml:space="preserve"> </w:t>
      </w:r>
      <w:r>
        <w:t>to</w:t>
      </w:r>
      <w:r>
        <w:rPr>
          <w:spacing w:val="-1"/>
        </w:rPr>
        <w:t xml:space="preserve"> the</w:t>
      </w:r>
      <w:r>
        <w:rPr>
          <w:spacing w:val="1"/>
        </w:rPr>
        <w:t xml:space="preserve"> </w:t>
      </w:r>
      <w:r>
        <w:rPr>
          <w:spacing w:val="-1"/>
        </w:rPr>
        <w:t>degree</w:t>
      </w:r>
      <w:r>
        <w:rPr>
          <w:spacing w:val="1"/>
        </w:rPr>
        <w:t xml:space="preserve"> </w:t>
      </w:r>
      <w:r>
        <w:rPr>
          <w:spacing w:val="-1"/>
        </w:rPr>
        <w:t>their</w:t>
      </w:r>
      <w:r>
        <w:t xml:space="preserve"> </w:t>
      </w:r>
      <w:r>
        <w:rPr>
          <w:spacing w:val="-1"/>
        </w:rPr>
        <w:t>functions</w:t>
      </w:r>
      <w:r>
        <w:t xml:space="preserve"> </w:t>
      </w:r>
      <w:r>
        <w:rPr>
          <w:spacing w:val="-1"/>
        </w:rPr>
        <w:t>require.</w:t>
      </w:r>
      <w:r>
        <w:t xml:space="preserve"> </w:t>
      </w:r>
      <w:r>
        <w:rPr>
          <w:spacing w:val="-1"/>
        </w:rPr>
        <w:t>This</w:t>
      </w:r>
      <w:r>
        <w:t xml:space="preserve"> </w:t>
      </w:r>
      <w:r>
        <w:rPr>
          <w:spacing w:val="-1"/>
        </w:rPr>
        <w:t>includes</w:t>
      </w:r>
      <w:r>
        <w:t xml:space="preserve"> </w:t>
      </w:r>
      <w:r>
        <w:rPr>
          <w:spacing w:val="-1"/>
        </w:rPr>
        <w:t>designing</w:t>
      </w:r>
      <w:r>
        <w:t xml:space="preserve"> </w:t>
      </w:r>
      <w:r>
        <w:rPr>
          <w:spacing w:val="-1"/>
        </w:rPr>
        <w:t>dashboards</w:t>
      </w:r>
      <w:r>
        <w:t xml:space="preserve"> </w:t>
      </w:r>
      <w:r>
        <w:rPr>
          <w:spacing w:val="-1"/>
        </w:rPr>
        <w:t>and training staff</w:t>
      </w:r>
      <w:r>
        <w:t xml:space="preserve"> both </w:t>
      </w:r>
      <w:r>
        <w:rPr>
          <w:spacing w:val="-1"/>
        </w:rPr>
        <w:t>formally</w:t>
      </w:r>
      <w:r>
        <w:rPr>
          <w:spacing w:val="-2"/>
        </w:rPr>
        <w:t xml:space="preserve"> </w:t>
      </w:r>
      <w:r>
        <w:rPr>
          <w:spacing w:val="-1"/>
        </w:rPr>
        <w:t>and informally.</w:t>
      </w:r>
      <w:r w:rsidRPr="004C045E">
        <w:rPr>
          <w:spacing w:val="-1"/>
        </w:rPr>
        <w:t xml:space="preserve"> </w:t>
      </w:r>
      <w:r>
        <w:rPr>
          <w:spacing w:val="-1"/>
        </w:rPr>
        <w:t>Implement</w:t>
      </w:r>
      <w:r>
        <w:rPr>
          <w:spacing w:val="-2"/>
        </w:rPr>
        <w:t xml:space="preserve"> </w:t>
      </w:r>
      <w:r>
        <w:rPr>
          <w:spacing w:val="-1"/>
        </w:rPr>
        <w:t>and maintain</w:t>
      </w:r>
      <w:r>
        <w:rPr>
          <w:spacing w:val="-3"/>
        </w:rPr>
        <w:t xml:space="preserve"> </w:t>
      </w:r>
      <w:r>
        <w:rPr>
          <w:spacing w:val="-1"/>
        </w:rPr>
        <w:t>protocols</w:t>
      </w:r>
      <w:r>
        <w:t xml:space="preserve"> </w:t>
      </w:r>
      <w:r>
        <w:rPr>
          <w:spacing w:val="-1"/>
        </w:rPr>
        <w:t>for</w:t>
      </w:r>
      <w:r>
        <w:t xml:space="preserve"> </w:t>
      </w:r>
      <w:r>
        <w:rPr>
          <w:spacing w:val="-1"/>
        </w:rPr>
        <w:t>testing and reconciling data</w:t>
      </w:r>
      <w:r>
        <w:t xml:space="preserve"> </w:t>
      </w:r>
      <w:r>
        <w:rPr>
          <w:spacing w:val="-1"/>
        </w:rPr>
        <w:t>accuracy and</w:t>
      </w:r>
      <w:r>
        <w:rPr>
          <w:spacing w:val="-3"/>
        </w:rPr>
        <w:t xml:space="preserve"> </w:t>
      </w:r>
      <w:r>
        <w:rPr>
          <w:spacing w:val="-1"/>
        </w:rPr>
        <w:t xml:space="preserve">making </w:t>
      </w:r>
      <w:r>
        <w:rPr>
          <w:spacing w:val="-2"/>
        </w:rPr>
        <w:t xml:space="preserve">timely </w:t>
      </w:r>
      <w:r>
        <w:rPr>
          <w:spacing w:val="-1"/>
        </w:rPr>
        <w:t>and accurate</w:t>
      </w:r>
      <w:r>
        <w:rPr>
          <w:spacing w:val="-2"/>
        </w:rPr>
        <w:t xml:space="preserve"> </w:t>
      </w:r>
      <w:r>
        <w:rPr>
          <w:spacing w:val="-1"/>
        </w:rPr>
        <w:t>database</w:t>
      </w:r>
      <w:r>
        <w:rPr>
          <w:spacing w:val="-2"/>
        </w:rPr>
        <w:t xml:space="preserve"> </w:t>
      </w:r>
      <w:r>
        <w:rPr>
          <w:spacing w:val="-1"/>
        </w:rPr>
        <w:t>changes.</w:t>
      </w:r>
    </w:p>
    <w:p w14:paraId="0F667BDF" w14:textId="77777777" w:rsidR="005156E2" w:rsidRDefault="005156E2" w:rsidP="005156E2">
      <w:pPr>
        <w:pStyle w:val="BodyText"/>
        <w:numPr>
          <w:ilvl w:val="0"/>
          <w:numId w:val="1"/>
        </w:numPr>
        <w:tabs>
          <w:tab w:val="left" w:pos="841"/>
        </w:tabs>
        <w:ind w:right="256" w:hanging="360"/>
      </w:pPr>
      <w:r>
        <w:rPr>
          <w:spacing w:val="-1"/>
        </w:rPr>
        <w:t>Manage</w:t>
      </w:r>
      <w:r>
        <w:rPr>
          <w:spacing w:val="1"/>
        </w:rPr>
        <w:t xml:space="preserve"> </w:t>
      </w:r>
      <w:r>
        <w:rPr>
          <w:spacing w:val="-1"/>
        </w:rPr>
        <w:t>system upgrades,</w:t>
      </w:r>
      <w:r>
        <w:rPr>
          <w:spacing w:val="-2"/>
        </w:rPr>
        <w:t xml:space="preserve"> </w:t>
      </w:r>
      <w:r>
        <w:rPr>
          <w:spacing w:val="-1"/>
        </w:rPr>
        <w:t>troubleshooting,</w:t>
      </w:r>
      <w:r>
        <w:t xml:space="preserve"> </w:t>
      </w:r>
      <w:r>
        <w:rPr>
          <w:spacing w:val="-1"/>
        </w:rPr>
        <w:t>and roll-out</w:t>
      </w:r>
      <w:r>
        <w:rPr>
          <w:spacing w:val="1"/>
        </w:rPr>
        <w:t xml:space="preserve"> </w:t>
      </w:r>
      <w:r>
        <w:t xml:space="preserve">of </w:t>
      </w:r>
      <w:r>
        <w:rPr>
          <w:spacing w:val="-1"/>
        </w:rPr>
        <w:t>updates</w:t>
      </w:r>
      <w:r>
        <w:t xml:space="preserve"> </w:t>
      </w:r>
      <w:r>
        <w:rPr>
          <w:spacing w:val="-1"/>
        </w:rPr>
        <w:t>including staff</w:t>
      </w:r>
      <w:r>
        <w:t xml:space="preserve"> </w:t>
      </w:r>
      <w:r>
        <w:rPr>
          <w:spacing w:val="-1"/>
        </w:rPr>
        <w:t>notifications</w:t>
      </w:r>
      <w:r>
        <w:rPr>
          <w:spacing w:val="47"/>
        </w:rPr>
        <w:t xml:space="preserve"> </w:t>
      </w:r>
      <w:r>
        <w:rPr>
          <w:spacing w:val="-1"/>
        </w:rPr>
        <w:t>and training.</w:t>
      </w:r>
    </w:p>
    <w:p w14:paraId="69AAE2C4" w14:textId="77777777" w:rsidR="005156E2" w:rsidRPr="007D186A" w:rsidRDefault="005156E2" w:rsidP="005156E2">
      <w:pPr>
        <w:pStyle w:val="BodyText"/>
        <w:numPr>
          <w:ilvl w:val="0"/>
          <w:numId w:val="1"/>
        </w:numPr>
        <w:tabs>
          <w:tab w:val="left" w:pos="841"/>
        </w:tabs>
        <w:spacing w:before="1" w:line="239" w:lineRule="auto"/>
        <w:ind w:right="103" w:hanging="360"/>
        <w:jc w:val="both"/>
        <w:rPr>
          <w:rFonts w:cs="Calibri"/>
        </w:rPr>
      </w:pPr>
      <w:r w:rsidRPr="007D186A">
        <w:rPr>
          <w:spacing w:val="-1"/>
        </w:rPr>
        <w:t>Develop training</w:t>
      </w:r>
      <w:r w:rsidRPr="007D186A">
        <w:rPr>
          <w:spacing w:val="-3"/>
        </w:rPr>
        <w:t xml:space="preserve"> </w:t>
      </w:r>
      <w:r w:rsidRPr="007D186A">
        <w:rPr>
          <w:spacing w:val="-1"/>
        </w:rPr>
        <w:t>materials</w:t>
      </w:r>
      <w:r w:rsidRPr="007D186A">
        <w:rPr>
          <w:spacing w:val="-2"/>
        </w:rPr>
        <w:t xml:space="preserve"> </w:t>
      </w:r>
      <w:r w:rsidRPr="007D186A">
        <w:rPr>
          <w:spacing w:val="-1"/>
        </w:rPr>
        <w:t>and standard operating procedures</w:t>
      </w:r>
      <w:r w:rsidRPr="007D186A">
        <w:rPr>
          <w:b/>
          <w:spacing w:val="-1"/>
        </w:rPr>
        <w:t xml:space="preserve">. </w:t>
      </w:r>
    </w:p>
    <w:p w14:paraId="5BCA615A" w14:textId="77777777" w:rsidR="005156E2" w:rsidRPr="007D186A" w:rsidRDefault="005156E2" w:rsidP="005156E2">
      <w:pPr>
        <w:pStyle w:val="BodyText"/>
        <w:tabs>
          <w:tab w:val="left" w:pos="841"/>
        </w:tabs>
        <w:spacing w:before="1" w:line="239" w:lineRule="auto"/>
        <w:ind w:right="103" w:firstLine="0"/>
        <w:jc w:val="both"/>
        <w:rPr>
          <w:rFonts w:cs="Calibri"/>
        </w:rPr>
      </w:pPr>
    </w:p>
    <w:p w14:paraId="7E05A5F7" w14:textId="0DCA7A89" w:rsidR="005156E2" w:rsidRPr="007D186A" w:rsidRDefault="005156E2" w:rsidP="005156E2">
      <w:pPr>
        <w:spacing w:before="1"/>
        <w:rPr>
          <w:rFonts w:ascii="Calibri" w:eastAsia="Calibri" w:hAnsi="Calibri" w:cs="Calibri"/>
          <w:u w:val="single"/>
        </w:rPr>
      </w:pPr>
      <w:r w:rsidRPr="007D186A">
        <w:rPr>
          <w:rFonts w:ascii="Calibri" w:eastAsia="Calibri" w:hAnsi="Calibri" w:cs="Calibri"/>
          <w:u w:val="single"/>
        </w:rPr>
        <w:t>Administrative Assistance</w:t>
      </w:r>
      <w:r>
        <w:rPr>
          <w:rFonts w:ascii="Calibri" w:eastAsia="Calibri" w:hAnsi="Calibri" w:cs="Calibri"/>
          <w:u w:val="single"/>
        </w:rPr>
        <w:t xml:space="preserve"> and Human Resources</w:t>
      </w:r>
      <w:r>
        <w:rPr>
          <w:rFonts w:ascii="Calibri" w:eastAsia="Calibri" w:hAnsi="Calibri" w:cs="Calibri"/>
          <w:u w:val="single"/>
        </w:rPr>
        <w:t xml:space="preserve"> (25%)</w:t>
      </w:r>
    </w:p>
    <w:p w14:paraId="39BCE0A1" w14:textId="77777777" w:rsidR="005156E2" w:rsidRDefault="005156E2" w:rsidP="005156E2">
      <w:pPr>
        <w:pStyle w:val="ListParagraph"/>
        <w:widowControl/>
        <w:numPr>
          <w:ilvl w:val="0"/>
          <w:numId w:val="2"/>
        </w:numPr>
        <w:spacing w:after="160" w:line="259" w:lineRule="auto"/>
        <w:contextualSpacing/>
      </w:pPr>
      <w:r>
        <w:t>Lead the scheduling of the Foundation President’s internal and external meetings including any needed preparation and follow-up.</w:t>
      </w:r>
    </w:p>
    <w:p w14:paraId="1E02498C" w14:textId="67BF2E4F" w:rsidR="005156E2" w:rsidRDefault="005156E2" w:rsidP="005156E2">
      <w:pPr>
        <w:pStyle w:val="ListParagraph"/>
        <w:widowControl/>
        <w:numPr>
          <w:ilvl w:val="0"/>
          <w:numId w:val="2"/>
        </w:numPr>
        <w:spacing w:after="160" w:line="259" w:lineRule="auto"/>
        <w:contextualSpacing/>
      </w:pPr>
      <w:r>
        <w:t xml:space="preserve">Organize the Foundation’s board and committee meetings including location, food, </w:t>
      </w:r>
      <w:r w:rsidR="00B63469">
        <w:t>reminders,</w:t>
      </w:r>
      <w:r>
        <w:t xml:space="preserve"> and other correspondence.</w:t>
      </w:r>
    </w:p>
    <w:p w14:paraId="58CC3728" w14:textId="5E2B2AC1" w:rsidR="005156E2" w:rsidRDefault="005156E2" w:rsidP="005156E2">
      <w:pPr>
        <w:pStyle w:val="ListParagraph"/>
        <w:widowControl/>
        <w:numPr>
          <w:ilvl w:val="0"/>
          <w:numId w:val="4"/>
        </w:numPr>
        <w:spacing w:after="160" w:line="259" w:lineRule="auto"/>
        <w:contextualSpacing/>
      </w:pPr>
      <w:r>
        <w:t>Manage</w:t>
      </w:r>
      <w:r>
        <w:t xml:space="preserve"> renewal and pricing of</w:t>
      </w:r>
      <w:r>
        <w:t xml:space="preserve"> insurance plans: health, life, disability, dental, flex spending, transit, general liability and 403b. </w:t>
      </w:r>
    </w:p>
    <w:p w14:paraId="2D6CD552" w14:textId="77777777" w:rsidR="005156E2" w:rsidRDefault="005156E2" w:rsidP="005156E2">
      <w:pPr>
        <w:pStyle w:val="ListParagraph"/>
        <w:widowControl/>
        <w:numPr>
          <w:ilvl w:val="0"/>
          <w:numId w:val="3"/>
        </w:numPr>
        <w:spacing w:after="160" w:line="259" w:lineRule="auto"/>
        <w:contextualSpacing/>
      </w:pPr>
      <w:r>
        <w:t>Update/maintain staff paid time off records.</w:t>
      </w:r>
    </w:p>
    <w:p w14:paraId="434071D2" w14:textId="77777777" w:rsidR="005156E2" w:rsidRDefault="005156E2" w:rsidP="005156E2">
      <w:pPr>
        <w:pStyle w:val="ListParagraph"/>
        <w:widowControl/>
        <w:numPr>
          <w:ilvl w:val="0"/>
          <w:numId w:val="3"/>
        </w:numPr>
        <w:spacing w:after="160" w:line="259" w:lineRule="auto"/>
        <w:contextualSpacing/>
      </w:pPr>
      <w:r>
        <w:t>Maintain and manage personnel files.</w:t>
      </w:r>
    </w:p>
    <w:p w14:paraId="1A5B66A0" w14:textId="77777777" w:rsidR="005156E2" w:rsidRDefault="005156E2" w:rsidP="005156E2">
      <w:pPr>
        <w:pStyle w:val="ListParagraph"/>
        <w:widowControl/>
        <w:numPr>
          <w:ilvl w:val="0"/>
          <w:numId w:val="3"/>
        </w:numPr>
        <w:spacing w:after="160" w:line="259" w:lineRule="auto"/>
        <w:contextualSpacing/>
      </w:pPr>
      <w:r>
        <w:t>Assist in end of year personnel salary adjustments such as letters informing employees of salary adjustments.</w:t>
      </w:r>
    </w:p>
    <w:p w14:paraId="3F7CB9BA" w14:textId="77777777" w:rsidR="005156E2" w:rsidRDefault="005156E2" w:rsidP="005156E2">
      <w:pPr>
        <w:pStyle w:val="ListParagraph"/>
        <w:widowControl/>
        <w:numPr>
          <w:ilvl w:val="0"/>
          <w:numId w:val="3"/>
        </w:numPr>
        <w:spacing w:after="160" w:line="259" w:lineRule="auto"/>
        <w:contextualSpacing/>
      </w:pPr>
      <w:r>
        <w:t>Assist in updating the Foundation’s employee handbook/policies.</w:t>
      </w:r>
    </w:p>
    <w:p w14:paraId="2EEDF7DA" w14:textId="39CB4E8B" w:rsidR="005156E2" w:rsidRDefault="005156E2" w:rsidP="005156E2">
      <w:pPr>
        <w:pStyle w:val="ListParagraph"/>
        <w:widowControl/>
        <w:numPr>
          <w:ilvl w:val="0"/>
          <w:numId w:val="3"/>
        </w:numPr>
        <w:spacing w:after="160" w:line="259" w:lineRule="auto"/>
        <w:contextualSpacing/>
      </w:pPr>
      <w:r>
        <w:t>Liaison with an online HR consultant to understand best practices and to update policies.</w:t>
      </w:r>
    </w:p>
    <w:p w14:paraId="7A4A3385" w14:textId="77777777" w:rsidR="005156E2" w:rsidRDefault="005156E2" w:rsidP="005156E2">
      <w:pPr>
        <w:pStyle w:val="ListParagraph"/>
        <w:widowControl/>
        <w:numPr>
          <w:ilvl w:val="0"/>
          <w:numId w:val="3"/>
        </w:numPr>
        <w:spacing w:after="160" w:line="259" w:lineRule="auto"/>
        <w:contextualSpacing/>
      </w:pPr>
      <w:r>
        <w:t xml:space="preserve">Assist with generating contracts for consultants.  </w:t>
      </w:r>
    </w:p>
    <w:p w14:paraId="0BA7608B" w14:textId="77777777" w:rsidR="005156E2" w:rsidRDefault="005156E2" w:rsidP="005156E2">
      <w:pPr>
        <w:pStyle w:val="ListParagraph"/>
        <w:widowControl/>
        <w:numPr>
          <w:ilvl w:val="0"/>
          <w:numId w:val="3"/>
        </w:numPr>
        <w:spacing w:after="160" w:line="259" w:lineRule="auto"/>
        <w:contextualSpacing/>
      </w:pPr>
      <w:r>
        <w:t>Assist in the hiring or terminating of employees.</w:t>
      </w:r>
    </w:p>
    <w:p w14:paraId="2F2F6547" w14:textId="77777777" w:rsidR="005156E2" w:rsidRDefault="005156E2" w:rsidP="005156E2">
      <w:pPr>
        <w:spacing w:before="11"/>
        <w:rPr>
          <w:rFonts w:ascii="Calibri" w:eastAsia="Calibri" w:hAnsi="Calibri" w:cs="Calibri"/>
          <w:sz w:val="21"/>
          <w:szCs w:val="21"/>
        </w:rPr>
      </w:pPr>
    </w:p>
    <w:p w14:paraId="484D11C9" w14:textId="63E5DC11" w:rsidR="005156E2" w:rsidRDefault="005156E2" w:rsidP="005156E2">
      <w:pPr>
        <w:pStyle w:val="BodyText"/>
        <w:ind w:left="0" w:firstLine="0"/>
      </w:pPr>
      <w:r>
        <w:rPr>
          <w:spacing w:val="-1"/>
          <w:u w:val="single" w:color="000000"/>
        </w:rPr>
        <w:t>Other Responsibilities</w:t>
      </w:r>
      <w:r>
        <w:rPr>
          <w:spacing w:val="-1"/>
          <w:u w:val="single" w:color="000000"/>
        </w:rPr>
        <w:t xml:space="preserve"> (25%)</w:t>
      </w:r>
    </w:p>
    <w:p w14:paraId="4FB02050" w14:textId="48FA27F9" w:rsidR="005156E2" w:rsidRPr="004C045E" w:rsidRDefault="005156E2" w:rsidP="005156E2">
      <w:pPr>
        <w:pStyle w:val="BodyText"/>
        <w:numPr>
          <w:ilvl w:val="0"/>
          <w:numId w:val="1"/>
        </w:numPr>
        <w:tabs>
          <w:tab w:val="left" w:pos="841"/>
        </w:tabs>
        <w:ind w:right="622" w:hanging="360"/>
      </w:pPr>
      <w:r>
        <w:rPr>
          <w:spacing w:val="-1"/>
        </w:rPr>
        <w:t>Manage and organize payment of foundation bills and invoices</w:t>
      </w:r>
      <w:r w:rsidR="005E5EBC">
        <w:rPr>
          <w:spacing w:val="-1"/>
        </w:rPr>
        <w:t xml:space="preserve"> using Quick</w:t>
      </w:r>
      <w:r w:rsidR="002136B8">
        <w:rPr>
          <w:spacing w:val="-1"/>
        </w:rPr>
        <w:t>Books</w:t>
      </w:r>
      <w:r>
        <w:rPr>
          <w:spacing w:val="-1"/>
        </w:rPr>
        <w:t>.</w:t>
      </w:r>
    </w:p>
    <w:p w14:paraId="32D4842A" w14:textId="77777777" w:rsidR="005156E2" w:rsidRPr="007E23FF" w:rsidRDefault="005156E2" w:rsidP="005156E2">
      <w:pPr>
        <w:pStyle w:val="BodyText"/>
        <w:numPr>
          <w:ilvl w:val="0"/>
          <w:numId w:val="1"/>
        </w:numPr>
        <w:tabs>
          <w:tab w:val="left" w:pos="841"/>
        </w:tabs>
        <w:ind w:right="622" w:hanging="360"/>
      </w:pPr>
      <w:r>
        <w:rPr>
          <w:spacing w:val="-1"/>
        </w:rPr>
        <w:t xml:space="preserve">Organize and maintain a shared staff calendar leading zoom and in person scheduling for Field team. </w:t>
      </w:r>
    </w:p>
    <w:p w14:paraId="1DDF16B4" w14:textId="77777777" w:rsidR="005156E2" w:rsidRDefault="005156E2" w:rsidP="005156E2">
      <w:pPr>
        <w:pStyle w:val="BodyText"/>
        <w:numPr>
          <w:ilvl w:val="0"/>
          <w:numId w:val="1"/>
        </w:numPr>
        <w:tabs>
          <w:tab w:val="left" w:pos="841"/>
        </w:tabs>
        <w:ind w:right="622" w:hanging="360"/>
      </w:pPr>
      <w:r>
        <w:rPr>
          <w:spacing w:val="-1"/>
        </w:rPr>
        <w:t>Assist with board</w:t>
      </w:r>
      <w:r>
        <w:rPr>
          <w:spacing w:val="-3"/>
        </w:rPr>
        <w:t xml:space="preserve"> </w:t>
      </w:r>
      <w:r>
        <w:rPr>
          <w:spacing w:val="-1"/>
        </w:rPr>
        <w:t>book</w:t>
      </w:r>
      <w:r>
        <w:rPr>
          <w:spacing w:val="-2"/>
        </w:rPr>
        <w:t xml:space="preserve"> </w:t>
      </w:r>
      <w:r>
        <w:rPr>
          <w:spacing w:val="-1"/>
        </w:rPr>
        <w:t>production and preparation.</w:t>
      </w:r>
    </w:p>
    <w:p w14:paraId="1276A9E5" w14:textId="77777777" w:rsidR="005156E2" w:rsidRDefault="005156E2" w:rsidP="005156E2">
      <w:pPr>
        <w:pStyle w:val="BodyText"/>
        <w:numPr>
          <w:ilvl w:val="0"/>
          <w:numId w:val="1"/>
        </w:numPr>
        <w:tabs>
          <w:tab w:val="left" w:pos="841"/>
        </w:tabs>
        <w:ind w:hanging="360"/>
      </w:pPr>
      <w:r>
        <w:rPr>
          <w:spacing w:val="-1"/>
        </w:rPr>
        <w:t>Assist</w:t>
      </w:r>
      <w:r>
        <w:rPr>
          <w:spacing w:val="1"/>
        </w:rPr>
        <w:t xml:space="preserve"> </w:t>
      </w:r>
      <w:r>
        <w:rPr>
          <w:spacing w:val="-1"/>
        </w:rPr>
        <w:t>in editing materials</w:t>
      </w:r>
      <w:r>
        <w:t xml:space="preserve"> </w:t>
      </w:r>
      <w:r>
        <w:rPr>
          <w:spacing w:val="-1"/>
        </w:rPr>
        <w:t>and preparing relevant</w:t>
      </w:r>
      <w:r>
        <w:rPr>
          <w:spacing w:val="1"/>
        </w:rPr>
        <w:t xml:space="preserve"> </w:t>
      </w:r>
      <w:r>
        <w:rPr>
          <w:spacing w:val="-1"/>
        </w:rPr>
        <w:t>materials.</w:t>
      </w:r>
    </w:p>
    <w:p w14:paraId="6D607A00" w14:textId="77777777" w:rsidR="005156E2" w:rsidRDefault="005156E2" w:rsidP="005156E2">
      <w:pPr>
        <w:pStyle w:val="BodyText"/>
        <w:numPr>
          <w:ilvl w:val="0"/>
          <w:numId w:val="1"/>
        </w:numPr>
        <w:tabs>
          <w:tab w:val="left" w:pos="841"/>
        </w:tabs>
        <w:spacing w:line="279" w:lineRule="exact"/>
        <w:ind w:hanging="360"/>
      </w:pPr>
      <w:r>
        <w:rPr>
          <w:spacing w:val="-1"/>
        </w:rPr>
        <w:t>Design and</w:t>
      </w:r>
      <w:r>
        <w:rPr>
          <w:spacing w:val="-3"/>
        </w:rPr>
        <w:t xml:space="preserve"> </w:t>
      </w:r>
      <w:r>
        <w:rPr>
          <w:spacing w:val="-1"/>
        </w:rPr>
        <w:t>maintain</w:t>
      </w:r>
      <w:r>
        <w:t xml:space="preserve"> </w:t>
      </w:r>
      <w:r>
        <w:rPr>
          <w:spacing w:val="-1"/>
        </w:rPr>
        <w:t>filing systems</w:t>
      </w:r>
      <w:r>
        <w:rPr>
          <w:spacing w:val="-2"/>
        </w:rPr>
        <w:t xml:space="preserve"> </w:t>
      </w:r>
      <w:r>
        <w:t>for</w:t>
      </w:r>
      <w:r>
        <w:rPr>
          <w:spacing w:val="-2"/>
        </w:rPr>
        <w:t xml:space="preserve"> </w:t>
      </w:r>
      <w:r>
        <w:rPr>
          <w:spacing w:val="-1"/>
        </w:rPr>
        <w:t>the</w:t>
      </w:r>
      <w:r>
        <w:rPr>
          <w:spacing w:val="1"/>
        </w:rPr>
        <w:t xml:space="preserve"> </w:t>
      </w:r>
      <w:r>
        <w:rPr>
          <w:spacing w:val="-1"/>
        </w:rPr>
        <w:t>Foundation’s</w:t>
      </w:r>
      <w:r>
        <w:t xml:space="preserve"> </w:t>
      </w:r>
      <w:r>
        <w:rPr>
          <w:spacing w:val="-1"/>
        </w:rPr>
        <w:t>paper</w:t>
      </w:r>
      <w:r>
        <w:t xml:space="preserve"> </w:t>
      </w:r>
      <w:r>
        <w:rPr>
          <w:spacing w:val="-1"/>
        </w:rPr>
        <w:t>and electronic</w:t>
      </w:r>
      <w:r>
        <w:t xml:space="preserve"> </w:t>
      </w:r>
      <w:r>
        <w:rPr>
          <w:spacing w:val="-1"/>
        </w:rPr>
        <w:t>records including holding confidential and HR related documents.</w:t>
      </w:r>
    </w:p>
    <w:p w14:paraId="29353A9A" w14:textId="77777777" w:rsidR="005156E2" w:rsidRDefault="005156E2" w:rsidP="005156E2">
      <w:pPr>
        <w:pStyle w:val="BodyText"/>
        <w:numPr>
          <w:ilvl w:val="0"/>
          <w:numId w:val="1"/>
        </w:numPr>
        <w:tabs>
          <w:tab w:val="left" w:pos="841"/>
        </w:tabs>
        <w:spacing w:line="279" w:lineRule="exact"/>
        <w:ind w:hanging="360"/>
      </w:pPr>
      <w:r>
        <w:rPr>
          <w:spacing w:val="-1"/>
        </w:rPr>
        <w:t>Participate</w:t>
      </w:r>
      <w:r>
        <w:rPr>
          <w:spacing w:val="1"/>
        </w:rPr>
        <w:t xml:space="preserve"> </w:t>
      </w:r>
      <w:r>
        <w:rPr>
          <w:spacing w:val="-1"/>
        </w:rPr>
        <w:t>in</w:t>
      </w:r>
      <w:r>
        <w:rPr>
          <w:spacing w:val="-3"/>
        </w:rPr>
        <w:t xml:space="preserve"> </w:t>
      </w:r>
      <w:r>
        <w:rPr>
          <w:spacing w:val="-1"/>
        </w:rPr>
        <w:t>weekly staff</w:t>
      </w:r>
      <w:r>
        <w:rPr>
          <w:spacing w:val="-3"/>
        </w:rPr>
        <w:t xml:space="preserve"> </w:t>
      </w:r>
      <w:r>
        <w:rPr>
          <w:spacing w:val="-1"/>
        </w:rPr>
        <w:t>meetings.</w:t>
      </w:r>
    </w:p>
    <w:p w14:paraId="7A15EF4C" w14:textId="77777777" w:rsidR="005156E2" w:rsidRDefault="005156E2" w:rsidP="005156E2">
      <w:pPr>
        <w:pStyle w:val="BodyText"/>
        <w:numPr>
          <w:ilvl w:val="0"/>
          <w:numId w:val="1"/>
        </w:numPr>
        <w:tabs>
          <w:tab w:val="left" w:pos="841"/>
        </w:tabs>
        <w:ind w:hanging="360"/>
      </w:pPr>
      <w:r>
        <w:rPr>
          <w:spacing w:val="-1"/>
        </w:rPr>
        <w:t>Participate</w:t>
      </w:r>
      <w:r>
        <w:rPr>
          <w:spacing w:val="1"/>
        </w:rPr>
        <w:t xml:space="preserve"> </w:t>
      </w:r>
      <w:r>
        <w:rPr>
          <w:spacing w:val="-1"/>
        </w:rPr>
        <w:t>in</w:t>
      </w:r>
      <w:r>
        <w:rPr>
          <w:spacing w:val="-3"/>
        </w:rPr>
        <w:t xml:space="preserve"> </w:t>
      </w:r>
      <w:r>
        <w:rPr>
          <w:spacing w:val="-1"/>
        </w:rPr>
        <w:t>weekly substantive</w:t>
      </w:r>
      <w:r>
        <w:rPr>
          <w:spacing w:val="-2"/>
        </w:rPr>
        <w:t xml:space="preserve"> </w:t>
      </w:r>
      <w:r>
        <w:rPr>
          <w:spacing w:val="-1"/>
        </w:rPr>
        <w:t>check-ins</w:t>
      </w:r>
      <w:r>
        <w:rPr>
          <w:spacing w:val="-2"/>
        </w:rPr>
        <w:t xml:space="preserve"> </w:t>
      </w:r>
      <w:r>
        <w:rPr>
          <w:spacing w:val="-1"/>
        </w:rPr>
        <w:t>with</w:t>
      </w:r>
      <w:r>
        <w:rPr>
          <w:spacing w:val="-3"/>
        </w:rPr>
        <w:t xml:space="preserve"> </w:t>
      </w:r>
      <w:r>
        <w:rPr>
          <w:spacing w:val="-1"/>
        </w:rPr>
        <w:t>the Chief Operating Officer.</w:t>
      </w:r>
    </w:p>
    <w:p w14:paraId="476C54A3" w14:textId="372C5732" w:rsidR="005156E2" w:rsidRDefault="005156E2" w:rsidP="005156E2">
      <w:pPr>
        <w:pStyle w:val="BodyText"/>
        <w:numPr>
          <w:ilvl w:val="0"/>
          <w:numId w:val="1"/>
        </w:numPr>
        <w:tabs>
          <w:tab w:val="left" w:pos="841"/>
        </w:tabs>
        <w:ind w:right="760" w:hanging="360"/>
      </w:pPr>
      <w:r>
        <w:rPr>
          <w:spacing w:val="-1"/>
        </w:rPr>
        <w:t>Collaborate</w:t>
      </w:r>
      <w:r>
        <w:rPr>
          <w:spacing w:val="-2"/>
        </w:rPr>
        <w:t xml:space="preserve"> </w:t>
      </w:r>
      <w:r>
        <w:rPr>
          <w:spacing w:val="-1"/>
        </w:rPr>
        <w:t>with</w:t>
      </w:r>
      <w:r>
        <w:rPr>
          <w:spacing w:val="-3"/>
        </w:rPr>
        <w:t xml:space="preserve"> </w:t>
      </w:r>
      <w:r>
        <w:rPr>
          <w:spacing w:val="-1"/>
        </w:rPr>
        <w:t>Program</w:t>
      </w:r>
      <w:r>
        <w:rPr>
          <w:spacing w:val="-3"/>
        </w:rPr>
        <w:t xml:space="preserve"> </w:t>
      </w:r>
      <w:r>
        <w:rPr>
          <w:spacing w:val="-1"/>
        </w:rPr>
        <w:t>Team,</w:t>
      </w:r>
      <w:r>
        <w:t xml:space="preserve"> </w:t>
      </w:r>
      <w:r>
        <w:rPr>
          <w:spacing w:val="-1"/>
        </w:rPr>
        <w:t>Finance</w:t>
      </w:r>
      <w:r>
        <w:rPr>
          <w:spacing w:val="-2"/>
        </w:rPr>
        <w:t xml:space="preserve"> </w:t>
      </w:r>
      <w:r>
        <w:rPr>
          <w:spacing w:val="-1"/>
        </w:rPr>
        <w:t>Team,</w:t>
      </w:r>
      <w:r>
        <w:t xml:space="preserve"> </w:t>
      </w:r>
      <w:r w:rsidR="00F1467C">
        <w:rPr>
          <w:spacing w:val="-1"/>
        </w:rPr>
        <w:t>IT</w:t>
      </w:r>
      <w:r>
        <w:rPr>
          <w:spacing w:val="-1"/>
        </w:rPr>
        <w:t>,</w:t>
      </w:r>
      <w:r>
        <w:t xml:space="preserve"> </w:t>
      </w:r>
      <w:r>
        <w:rPr>
          <w:spacing w:val="-1"/>
        </w:rPr>
        <w:t xml:space="preserve">and </w:t>
      </w:r>
      <w:r>
        <w:rPr>
          <w:spacing w:val="-2"/>
        </w:rPr>
        <w:t>President</w:t>
      </w:r>
      <w:r>
        <w:t xml:space="preserve"> </w:t>
      </w:r>
      <w:r>
        <w:rPr>
          <w:spacing w:val="-1"/>
        </w:rPr>
        <w:t>on special</w:t>
      </w:r>
      <w:r>
        <w:rPr>
          <w:spacing w:val="48"/>
        </w:rPr>
        <w:t xml:space="preserve"> </w:t>
      </w:r>
      <w:r>
        <w:rPr>
          <w:spacing w:val="-1"/>
        </w:rPr>
        <w:t>projects</w:t>
      </w:r>
      <w:r>
        <w:t xml:space="preserve"> </w:t>
      </w:r>
      <w:r>
        <w:rPr>
          <w:spacing w:val="-1"/>
        </w:rPr>
        <w:t>as</w:t>
      </w:r>
      <w:r>
        <w:t xml:space="preserve"> </w:t>
      </w:r>
      <w:r>
        <w:rPr>
          <w:spacing w:val="-1"/>
        </w:rPr>
        <w:t>needed.</w:t>
      </w:r>
    </w:p>
    <w:p w14:paraId="518C15A8" w14:textId="597A6472" w:rsidR="005156E2" w:rsidRDefault="005156E2" w:rsidP="005156E2">
      <w:pPr>
        <w:pStyle w:val="BodyText"/>
        <w:numPr>
          <w:ilvl w:val="0"/>
          <w:numId w:val="1"/>
        </w:numPr>
        <w:tabs>
          <w:tab w:val="left" w:pos="841"/>
        </w:tabs>
        <w:ind w:right="760" w:hanging="360"/>
      </w:pPr>
      <w:r w:rsidRPr="005156E2">
        <w:rPr>
          <w:spacing w:val="-1"/>
        </w:rPr>
        <w:t>Perform</w:t>
      </w:r>
      <w:r w:rsidRPr="005156E2">
        <w:rPr>
          <w:spacing w:val="1"/>
        </w:rPr>
        <w:t xml:space="preserve"> </w:t>
      </w:r>
      <w:r w:rsidRPr="005156E2">
        <w:rPr>
          <w:spacing w:val="-1"/>
        </w:rPr>
        <w:t>other</w:t>
      </w:r>
      <w:r>
        <w:t xml:space="preserve"> </w:t>
      </w:r>
      <w:r w:rsidRPr="005156E2">
        <w:rPr>
          <w:spacing w:val="-1"/>
        </w:rPr>
        <w:t>related</w:t>
      </w:r>
      <w:r w:rsidRPr="005156E2">
        <w:rPr>
          <w:spacing w:val="-3"/>
        </w:rPr>
        <w:t xml:space="preserve"> </w:t>
      </w:r>
      <w:r w:rsidRPr="005156E2">
        <w:rPr>
          <w:spacing w:val="-1"/>
        </w:rPr>
        <w:t>projects</w:t>
      </w:r>
      <w:r w:rsidRPr="005156E2">
        <w:rPr>
          <w:spacing w:val="-2"/>
        </w:rPr>
        <w:t xml:space="preserve"> </w:t>
      </w:r>
      <w:r>
        <w:t>or</w:t>
      </w:r>
      <w:r w:rsidRPr="005156E2">
        <w:rPr>
          <w:spacing w:val="-2"/>
        </w:rPr>
        <w:t xml:space="preserve"> </w:t>
      </w:r>
      <w:r w:rsidRPr="005156E2">
        <w:rPr>
          <w:spacing w:val="-1"/>
        </w:rPr>
        <w:t>work</w:t>
      </w:r>
      <w:r w:rsidRPr="005156E2">
        <w:rPr>
          <w:spacing w:val="1"/>
        </w:rPr>
        <w:t xml:space="preserve"> </w:t>
      </w:r>
      <w:r w:rsidRPr="005156E2">
        <w:rPr>
          <w:spacing w:val="-1"/>
        </w:rPr>
        <w:t>as</w:t>
      </w:r>
      <w:r w:rsidRPr="005156E2">
        <w:rPr>
          <w:spacing w:val="-2"/>
        </w:rPr>
        <w:t xml:space="preserve"> </w:t>
      </w:r>
      <w:r w:rsidRPr="005156E2">
        <w:rPr>
          <w:spacing w:val="-1"/>
        </w:rPr>
        <w:t>required.</w:t>
      </w:r>
    </w:p>
    <w:p w14:paraId="0627BF8D" w14:textId="77777777" w:rsidR="005156E2" w:rsidRDefault="005156E2" w:rsidP="005156E2">
      <w:pPr>
        <w:rPr>
          <w:rFonts w:ascii="Calibri" w:eastAsia="Calibri" w:hAnsi="Calibri" w:cs="Calibri"/>
        </w:rPr>
      </w:pPr>
    </w:p>
    <w:p w14:paraId="3DEC3ED1" w14:textId="77777777" w:rsidR="005156E2" w:rsidRDefault="005156E2" w:rsidP="005156E2">
      <w:pPr>
        <w:pStyle w:val="Heading1"/>
        <w:spacing w:line="268" w:lineRule="exact"/>
        <w:ind w:left="120"/>
        <w:rPr>
          <w:b w:val="0"/>
          <w:bCs w:val="0"/>
        </w:rPr>
      </w:pPr>
      <w:r>
        <w:rPr>
          <w:spacing w:val="-1"/>
        </w:rPr>
        <w:t>REQUIREMENTS AND</w:t>
      </w:r>
      <w:r>
        <w:t xml:space="preserve"> </w:t>
      </w:r>
      <w:r>
        <w:rPr>
          <w:spacing w:val="-1"/>
        </w:rPr>
        <w:t>QUALIFICATIONS:</w:t>
      </w:r>
    </w:p>
    <w:p w14:paraId="2B32B36A" w14:textId="5FD25054" w:rsidR="005156E2" w:rsidRDefault="005156E2" w:rsidP="005156E2">
      <w:pPr>
        <w:pStyle w:val="BodyText"/>
        <w:ind w:left="120" w:right="134" w:firstLine="0"/>
      </w:pPr>
      <w:r>
        <w:rPr>
          <w:spacing w:val="-1"/>
        </w:rPr>
        <w:t>The</w:t>
      </w:r>
      <w:r>
        <w:rPr>
          <w:spacing w:val="1"/>
        </w:rPr>
        <w:t xml:space="preserve"> </w:t>
      </w:r>
      <w:r>
        <w:rPr>
          <w:spacing w:val="-1"/>
        </w:rPr>
        <w:t>Grants</w:t>
      </w:r>
      <w:r>
        <w:rPr>
          <w:spacing w:val="-2"/>
        </w:rPr>
        <w:t xml:space="preserve"> </w:t>
      </w:r>
      <w:r>
        <w:rPr>
          <w:spacing w:val="-1"/>
        </w:rPr>
        <w:t>Administrator</w:t>
      </w:r>
      <w:r>
        <w:t xml:space="preserve"> </w:t>
      </w:r>
      <w:r>
        <w:rPr>
          <w:spacing w:val="-1"/>
        </w:rPr>
        <w:t>will</w:t>
      </w:r>
      <w:r>
        <w:rPr>
          <w:spacing w:val="-3"/>
        </w:rPr>
        <w:t xml:space="preserve"> </w:t>
      </w:r>
      <w:r>
        <w:rPr>
          <w:spacing w:val="-1"/>
        </w:rPr>
        <w:t>be</w:t>
      </w:r>
      <w:r>
        <w:rPr>
          <w:spacing w:val="-2"/>
        </w:rPr>
        <w:t xml:space="preserve"> </w:t>
      </w:r>
      <w:r>
        <w:rPr>
          <w:spacing w:val="-1"/>
        </w:rPr>
        <w:t xml:space="preserve">motivated by </w:t>
      </w:r>
      <w:r>
        <w:t xml:space="preserve">a </w:t>
      </w:r>
      <w:r>
        <w:rPr>
          <w:spacing w:val="-1"/>
        </w:rPr>
        <w:t>passion for</w:t>
      </w:r>
      <w:r>
        <w:rPr>
          <w:spacing w:val="-2"/>
        </w:rPr>
        <w:t xml:space="preserve"> </w:t>
      </w:r>
      <w:r>
        <w:rPr>
          <w:spacing w:val="-1"/>
        </w:rPr>
        <w:t>the</w:t>
      </w:r>
      <w:r>
        <w:rPr>
          <w:spacing w:val="1"/>
        </w:rPr>
        <w:t xml:space="preserve"> </w:t>
      </w:r>
      <w:r>
        <w:rPr>
          <w:spacing w:val="-1"/>
        </w:rPr>
        <w:t>Field</w:t>
      </w:r>
      <w:r>
        <w:rPr>
          <w:spacing w:val="1"/>
        </w:rPr>
        <w:t xml:space="preserve"> </w:t>
      </w:r>
      <w:r>
        <w:rPr>
          <w:spacing w:val="-1"/>
        </w:rPr>
        <w:t>Foundation’s</w:t>
      </w:r>
      <w:r>
        <w:rPr>
          <w:spacing w:val="-2"/>
        </w:rPr>
        <w:t xml:space="preserve"> </w:t>
      </w:r>
      <w:r>
        <w:rPr>
          <w:spacing w:val="-1"/>
        </w:rPr>
        <w:t xml:space="preserve">mission and </w:t>
      </w:r>
      <w:r>
        <w:t xml:space="preserve">a </w:t>
      </w:r>
      <w:r>
        <w:rPr>
          <w:spacing w:val="-1"/>
        </w:rPr>
        <w:t>drive</w:t>
      </w:r>
      <w:r>
        <w:rPr>
          <w:spacing w:val="1"/>
        </w:rPr>
        <w:t xml:space="preserve"> </w:t>
      </w:r>
      <w:r>
        <w:rPr>
          <w:spacing w:val="-1"/>
        </w:rPr>
        <w:t>for</w:t>
      </w:r>
      <w:r>
        <w:rPr>
          <w:spacing w:val="69"/>
        </w:rPr>
        <w:t xml:space="preserve"> </w:t>
      </w:r>
      <w:r>
        <w:rPr>
          <w:spacing w:val="-1"/>
        </w:rPr>
        <w:t>continuous</w:t>
      </w:r>
      <w:r>
        <w:rPr>
          <w:spacing w:val="-2"/>
        </w:rPr>
        <w:t xml:space="preserve"> </w:t>
      </w:r>
      <w:r>
        <w:rPr>
          <w:spacing w:val="-1"/>
        </w:rPr>
        <w:t>learning and improvement.</w:t>
      </w:r>
      <w:r>
        <w:t xml:space="preserve"> </w:t>
      </w:r>
      <w:r>
        <w:rPr>
          <w:spacing w:val="-1"/>
        </w:rPr>
        <w:t>This</w:t>
      </w:r>
      <w:r>
        <w:rPr>
          <w:spacing w:val="-2"/>
        </w:rPr>
        <w:t xml:space="preserve"> </w:t>
      </w:r>
      <w:r>
        <w:rPr>
          <w:spacing w:val="-1"/>
        </w:rPr>
        <w:t>role</w:t>
      </w:r>
      <w:r>
        <w:rPr>
          <w:spacing w:val="-2"/>
        </w:rPr>
        <w:t xml:space="preserve"> </w:t>
      </w:r>
      <w:r>
        <w:rPr>
          <w:spacing w:val="-1"/>
        </w:rPr>
        <w:t>requires</w:t>
      </w:r>
      <w:r>
        <w:rPr>
          <w:spacing w:val="-2"/>
        </w:rPr>
        <w:t xml:space="preserve"> </w:t>
      </w:r>
      <w:r>
        <w:rPr>
          <w:spacing w:val="-1"/>
        </w:rPr>
        <w:t>a</w:t>
      </w:r>
      <w:r w:rsidR="00857DB5">
        <w:rPr>
          <w:spacing w:val="-1"/>
        </w:rPr>
        <w:t xml:space="preserve">n </w:t>
      </w:r>
      <w:r>
        <w:rPr>
          <w:spacing w:val="-1"/>
        </w:rPr>
        <w:t>individual</w:t>
      </w:r>
      <w:r>
        <w:t xml:space="preserve"> </w:t>
      </w:r>
      <w:r>
        <w:rPr>
          <w:spacing w:val="-1"/>
        </w:rPr>
        <w:t>who can balance</w:t>
      </w:r>
      <w:r>
        <w:rPr>
          <w:spacing w:val="-2"/>
        </w:rPr>
        <w:t xml:space="preserve"> </w:t>
      </w:r>
      <w:r>
        <w:rPr>
          <w:spacing w:val="-1"/>
        </w:rPr>
        <w:t>strong attention</w:t>
      </w:r>
      <w:r>
        <w:rPr>
          <w:spacing w:val="-3"/>
        </w:rPr>
        <w:t xml:space="preserve"> </w:t>
      </w:r>
      <w:r>
        <w:t>to</w:t>
      </w:r>
      <w:r>
        <w:rPr>
          <w:spacing w:val="-1"/>
        </w:rPr>
        <w:t xml:space="preserve"> detail</w:t>
      </w:r>
      <w:r>
        <w:t xml:space="preserve"> </w:t>
      </w:r>
      <w:r>
        <w:rPr>
          <w:spacing w:val="-2"/>
        </w:rPr>
        <w:t>and</w:t>
      </w:r>
      <w:r>
        <w:rPr>
          <w:spacing w:val="-1"/>
        </w:rPr>
        <w:t xml:space="preserve"> analytical</w:t>
      </w:r>
      <w:r>
        <w:t xml:space="preserve"> </w:t>
      </w:r>
      <w:r>
        <w:rPr>
          <w:spacing w:val="-1"/>
        </w:rPr>
        <w:t>skills</w:t>
      </w:r>
      <w:r>
        <w:t xml:space="preserve"> </w:t>
      </w:r>
      <w:r>
        <w:rPr>
          <w:spacing w:val="-1"/>
        </w:rPr>
        <w:t>with an</w:t>
      </w:r>
      <w:r>
        <w:rPr>
          <w:spacing w:val="-3"/>
        </w:rPr>
        <w:t xml:space="preserve"> </w:t>
      </w:r>
      <w:r>
        <w:rPr>
          <w:spacing w:val="-1"/>
        </w:rPr>
        <w:t>engaging,</w:t>
      </w:r>
      <w:r>
        <w:t xml:space="preserve"> </w:t>
      </w:r>
      <w:r>
        <w:rPr>
          <w:spacing w:val="-1"/>
        </w:rPr>
        <w:t>consultative</w:t>
      </w:r>
      <w:r w:rsidR="00857DB5">
        <w:rPr>
          <w:spacing w:val="-1"/>
        </w:rPr>
        <w:t xml:space="preserve">, </w:t>
      </w:r>
      <w:r>
        <w:rPr>
          <w:spacing w:val="-1"/>
        </w:rPr>
        <w:t xml:space="preserve">relationship-focused </w:t>
      </w:r>
      <w:r>
        <w:rPr>
          <w:spacing w:val="-2"/>
        </w:rPr>
        <w:t>approach</w:t>
      </w:r>
      <w:r>
        <w:rPr>
          <w:spacing w:val="-1"/>
        </w:rPr>
        <w:t xml:space="preserve"> </w:t>
      </w:r>
      <w:r>
        <w:t>to</w:t>
      </w:r>
      <w:r>
        <w:rPr>
          <w:spacing w:val="-1"/>
        </w:rPr>
        <w:t xml:space="preserve"> working</w:t>
      </w:r>
      <w:r>
        <w:rPr>
          <w:spacing w:val="-3"/>
        </w:rPr>
        <w:t xml:space="preserve"> </w:t>
      </w:r>
      <w:r>
        <w:rPr>
          <w:spacing w:val="-1"/>
        </w:rPr>
        <w:t>with people.</w:t>
      </w:r>
    </w:p>
    <w:p w14:paraId="5319BB07" w14:textId="77777777" w:rsidR="005156E2" w:rsidRDefault="005156E2" w:rsidP="005156E2">
      <w:pPr>
        <w:spacing w:before="4"/>
        <w:rPr>
          <w:rFonts w:ascii="Calibri" w:eastAsia="Calibri" w:hAnsi="Calibri" w:cs="Calibri"/>
          <w:sz w:val="16"/>
          <w:szCs w:val="16"/>
        </w:rPr>
      </w:pPr>
    </w:p>
    <w:p w14:paraId="11635982" w14:textId="7CBF7488" w:rsidR="005156E2" w:rsidRDefault="005156E2" w:rsidP="005156E2">
      <w:pPr>
        <w:pStyle w:val="BodyText"/>
        <w:ind w:left="120" w:right="137" w:firstLine="0"/>
        <w:sectPr w:rsidR="005156E2" w:rsidSect="005156E2">
          <w:pgSz w:w="12240" w:h="15840"/>
          <w:pgMar w:top="560" w:right="1320" w:bottom="280" w:left="1320" w:header="720" w:footer="720" w:gutter="0"/>
          <w:cols w:space="720"/>
        </w:sectPr>
      </w:pPr>
      <w:r>
        <w:t xml:space="preserve">A </w:t>
      </w:r>
      <w:r>
        <w:rPr>
          <w:spacing w:val="-1"/>
        </w:rPr>
        <w:t>successful</w:t>
      </w:r>
      <w:r>
        <w:t xml:space="preserve"> </w:t>
      </w:r>
      <w:r>
        <w:rPr>
          <w:spacing w:val="-1"/>
        </w:rPr>
        <w:t>Grants</w:t>
      </w:r>
      <w:r>
        <w:rPr>
          <w:spacing w:val="-2"/>
        </w:rPr>
        <w:t xml:space="preserve"> </w:t>
      </w:r>
      <w:r>
        <w:rPr>
          <w:spacing w:val="-1"/>
        </w:rPr>
        <w:t>Administrator</w:t>
      </w:r>
      <w:r>
        <w:t xml:space="preserve"> </w:t>
      </w:r>
      <w:r>
        <w:rPr>
          <w:spacing w:val="-1"/>
        </w:rPr>
        <w:t>will</w:t>
      </w:r>
      <w:r>
        <w:t xml:space="preserve"> </w:t>
      </w:r>
      <w:r w:rsidR="00220688">
        <w:t xml:space="preserve">share </w:t>
      </w:r>
      <w:r w:rsidR="00496F3F">
        <w:rPr>
          <w:spacing w:val="-1"/>
        </w:rPr>
        <w:t xml:space="preserve">the values of the Field Foundation and </w:t>
      </w:r>
      <w:r w:rsidR="003D2BAA">
        <w:rPr>
          <w:spacing w:val="-1"/>
        </w:rPr>
        <w:t xml:space="preserve">be </w:t>
      </w:r>
      <w:r>
        <w:rPr>
          <w:spacing w:val="-1"/>
        </w:rPr>
        <w:t>adept</w:t>
      </w:r>
      <w:r>
        <w:rPr>
          <w:spacing w:val="-2"/>
        </w:rPr>
        <w:t xml:space="preserve"> </w:t>
      </w:r>
      <w:r>
        <w:rPr>
          <w:spacing w:val="-1"/>
        </w:rPr>
        <w:t>at</w:t>
      </w:r>
      <w:r>
        <w:rPr>
          <w:spacing w:val="-2"/>
        </w:rPr>
        <w:t xml:space="preserve"> </w:t>
      </w:r>
      <w:r>
        <w:rPr>
          <w:spacing w:val="-1"/>
        </w:rPr>
        <w:t xml:space="preserve">managing </w:t>
      </w:r>
      <w:r>
        <w:t xml:space="preserve">a </w:t>
      </w:r>
      <w:r>
        <w:rPr>
          <w:spacing w:val="-1"/>
        </w:rPr>
        <w:t>project</w:t>
      </w:r>
      <w:r>
        <w:rPr>
          <w:spacing w:val="1"/>
        </w:rPr>
        <w:t xml:space="preserve"> </w:t>
      </w:r>
      <w:r>
        <w:rPr>
          <w:spacing w:val="-2"/>
        </w:rPr>
        <w:t>fro</w:t>
      </w:r>
      <w:r w:rsidR="00857DB5">
        <w:rPr>
          <w:spacing w:val="-2"/>
        </w:rPr>
        <w:t xml:space="preserve">m </w:t>
      </w:r>
      <w:r>
        <w:rPr>
          <w:spacing w:val="-1"/>
        </w:rPr>
        <w:t>inception</w:t>
      </w:r>
      <w:r>
        <w:rPr>
          <w:spacing w:val="-3"/>
        </w:rPr>
        <w:t xml:space="preserve"> </w:t>
      </w:r>
      <w:r>
        <w:t>to</w:t>
      </w:r>
      <w:r w:rsidRPr="005156E2">
        <w:rPr>
          <w:spacing w:val="-1"/>
        </w:rPr>
        <w:t xml:space="preserve"> </w:t>
      </w:r>
      <w:r>
        <w:rPr>
          <w:spacing w:val="-1"/>
        </w:rPr>
        <w:t>completion and have</w:t>
      </w:r>
      <w:r>
        <w:rPr>
          <w:spacing w:val="1"/>
        </w:rPr>
        <w:t xml:space="preserve"> </w:t>
      </w:r>
      <w:r>
        <w:rPr>
          <w:spacing w:val="-1"/>
        </w:rPr>
        <w:t>an innate</w:t>
      </w:r>
      <w:r>
        <w:rPr>
          <w:spacing w:val="1"/>
        </w:rPr>
        <w:t xml:space="preserve"> </w:t>
      </w:r>
      <w:r>
        <w:rPr>
          <w:spacing w:val="-1"/>
        </w:rPr>
        <w:t>ability</w:t>
      </w:r>
      <w:r>
        <w:rPr>
          <w:spacing w:val="1"/>
        </w:rPr>
        <w:t xml:space="preserve"> </w:t>
      </w:r>
      <w:r>
        <w:rPr>
          <w:spacing w:val="-1"/>
        </w:rPr>
        <w:t>to prioritize</w:t>
      </w:r>
      <w:r>
        <w:rPr>
          <w:spacing w:val="-2"/>
        </w:rPr>
        <w:t xml:space="preserve"> </w:t>
      </w:r>
      <w:r>
        <w:rPr>
          <w:spacing w:val="-1"/>
        </w:rPr>
        <w:t>and synthesize</w:t>
      </w:r>
      <w:r>
        <w:rPr>
          <w:spacing w:val="1"/>
        </w:rPr>
        <w:t xml:space="preserve"> </w:t>
      </w:r>
      <w:r>
        <w:rPr>
          <w:spacing w:val="-1"/>
        </w:rPr>
        <w:t>information.</w:t>
      </w:r>
      <w:r>
        <w:t xml:space="preserve"> </w:t>
      </w:r>
      <w:r w:rsidR="00496D30">
        <w:rPr>
          <w:spacing w:val="-1"/>
        </w:rPr>
        <w:t xml:space="preserve">A </w:t>
      </w:r>
      <w:r>
        <w:rPr>
          <w:spacing w:val="-1"/>
        </w:rPr>
        <w:t>comfort</w:t>
      </w:r>
      <w:r>
        <w:rPr>
          <w:spacing w:val="-2"/>
        </w:rPr>
        <w:t xml:space="preserve"> </w:t>
      </w:r>
      <w:r>
        <w:rPr>
          <w:spacing w:val="-1"/>
        </w:rPr>
        <w:t>with ambiguity</w:t>
      </w:r>
      <w:r>
        <w:rPr>
          <w:spacing w:val="1"/>
        </w:rPr>
        <w:t xml:space="preserve"> </w:t>
      </w:r>
      <w:r>
        <w:rPr>
          <w:spacing w:val="-1"/>
        </w:rPr>
        <w:t>and</w:t>
      </w:r>
      <w:r>
        <w:rPr>
          <w:spacing w:val="-3"/>
        </w:rPr>
        <w:t xml:space="preserve"> </w:t>
      </w:r>
      <w:r>
        <w:rPr>
          <w:spacing w:val="-1"/>
        </w:rPr>
        <w:t>competing priorities</w:t>
      </w:r>
      <w:r>
        <w:rPr>
          <w:spacing w:val="-2"/>
        </w:rPr>
        <w:t xml:space="preserve"> </w:t>
      </w:r>
      <w:r>
        <w:rPr>
          <w:spacing w:val="-1"/>
        </w:rPr>
        <w:t>is</w:t>
      </w:r>
      <w:r>
        <w:rPr>
          <w:spacing w:val="-2"/>
        </w:rPr>
        <w:t xml:space="preserve"> </w:t>
      </w:r>
      <w:r>
        <w:rPr>
          <w:spacing w:val="-1"/>
        </w:rPr>
        <w:t>vital.</w:t>
      </w:r>
      <w:r w:rsidR="00F972EC" w:rsidRPr="00F972EC">
        <w:rPr>
          <w:spacing w:val="-1"/>
        </w:rPr>
        <w:t xml:space="preserve"> </w:t>
      </w:r>
    </w:p>
    <w:p w14:paraId="34DC7CD9" w14:textId="77777777" w:rsidR="005156E2" w:rsidRDefault="005156E2" w:rsidP="005156E2">
      <w:pPr>
        <w:pStyle w:val="BodyText"/>
        <w:ind w:left="0" w:firstLine="0"/>
      </w:pPr>
      <w:r>
        <w:rPr>
          <w:spacing w:val="-1"/>
        </w:rPr>
        <w:t>Additional,</w:t>
      </w:r>
      <w:r>
        <w:t xml:space="preserve"> </w:t>
      </w:r>
      <w:r>
        <w:rPr>
          <w:spacing w:val="-1"/>
        </w:rPr>
        <w:t>valued qualifications</w:t>
      </w:r>
      <w:r>
        <w:t xml:space="preserve"> </w:t>
      </w:r>
      <w:r>
        <w:rPr>
          <w:spacing w:val="-1"/>
        </w:rPr>
        <w:t>include:</w:t>
      </w:r>
    </w:p>
    <w:p w14:paraId="03FFB17F" w14:textId="02C998B6" w:rsidR="005156E2" w:rsidRPr="007E23FF" w:rsidRDefault="005156E2" w:rsidP="00F972EC">
      <w:pPr>
        <w:pStyle w:val="BodyText"/>
        <w:tabs>
          <w:tab w:val="left" w:pos="840"/>
        </w:tabs>
        <w:ind w:left="0" w:firstLine="0"/>
      </w:pPr>
    </w:p>
    <w:p w14:paraId="3C3CF6D8" w14:textId="4E94EADD" w:rsidR="005156E2" w:rsidRDefault="005156E2" w:rsidP="005156E2">
      <w:pPr>
        <w:pStyle w:val="BodyText"/>
        <w:numPr>
          <w:ilvl w:val="0"/>
          <w:numId w:val="1"/>
        </w:numPr>
        <w:tabs>
          <w:tab w:val="left" w:pos="840"/>
        </w:tabs>
        <w:ind w:left="839" w:hanging="360"/>
      </w:pPr>
      <w:r>
        <w:rPr>
          <w:spacing w:val="-1"/>
        </w:rPr>
        <w:t xml:space="preserve">Ability and knowledge </w:t>
      </w:r>
      <w:r w:rsidR="007705B5">
        <w:rPr>
          <w:spacing w:val="-1"/>
        </w:rPr>
        <w:t xml:space="preserve">of QuickBooks and </w:t>
      </w:r>
      <w:r>
        <w:rPr>
          <w:spacing w:val="-1"/>
        </w:rPr>
        <w:t>paying bills online</w:t>
      </w:r>
    </w:p>
    <w:p w14:paraId="09C3F5B1" w14:textId="77777777" w:rsidR="005156E2" w:rsidRDefault="005156E2" w:rsidP="005156E2">
      <w:pPr>
        <w:pStyle w:val="BodyText"/>
        <w:numPr>
          <w:ilvl w:val="0"/>
          <w:numId w:val="1"/>
        </w:numPr>
        <w:tabs>
          <w:tab w:val="left" w:pos="840"/>
        </w:tabs>
        <w:ind w:left="839" w:hanging="360"/>
      </w:pPr>
      <w:r>
        <w:rPr>
          <w:spacing w:val="-1"/>
        </w:rPr>
        <w:t>Proficiency in Microsoft</w:t>
      </w:r>
      <w:r>
        <w:rPr>
          <w:spacing w:val="-2"/>
        </w:rPr>
        <w:t xml:space="preserve"> </w:t>
      </w:r>
      <w:r>
        <w:rPr>
          <w:spacing w:val="-1"/>
        </w:rPr>
        <w:t>Office</w:t>
      </w:r>
      <w:r>
        <w:rPr>
          <w:spacing w:val="1"/>
        </w:rPr>
        <w:t xml:space="preserve"> </w:t>
      </w:r>
      <w:r>
        <w:rPr>
          <w:spacing w:val="-1"/>
        </w:rPr>
        <w:t>Suite,</w:t>
      </w:r>
      <w:r>
        <w:rPr>
          <w:spacing w:val="-2"/>
        </w:rPr>
        <w:t xml:space="preserve"> </w:t>
      </w:r>
      <w:r>
        <w:rPr>
          <w:spacing w:val="-1"/>
        </w:rPr>
        <w:t xml:space="preserve">especially with </w:t>
      </w:r>
      <w:r>
        <w:rPr>
          <w:spacing w:val="-2"/>
        </w:rPr>
        <w:t>Excel and Word</w:t>
      </w:r>
    </w:p>
    <w:p w14:paraId="1D906F3C" w14:textId="20794A68" w:rsidR="005156E2" w:rsidRDefault="005156E2" w:rsidP="005156E2">
      <w:pPr>
        <w:pStyle w:val="BodyText"/>
        <w:numPr>
          <w:ilvl w:val="0"/>
          <w:numId w:val="1"/>
        </w:numPr>
        <w:tabs>
          <w:tab w:val="left" w:pos="821"/>
        </w:tabs>
        <w:ind w:left="839" w:right="393" w:hanging="360"/>
      </w:pPr>
      <w:r>
        <w:rPr>
          <w:spacing w:val="-1"/>
        </w:rPr>
        <w:t>Experience</w:t>
      </w:r>
      <w:r>
        <w:rPr>
          <w:spacing w:val="1"/>
        </w:rPr>
        <w:t xml:space="preserve"> </w:t>
      </w:r>
      <w:r>
        <w:rPr>
          <w:spacing w:val="-1"/>
        </w:rPr>
        <w:t>with database</w:t>
      </w:r>
      <w:r>
        <w:rPr>
          <w:spacing w:val="1"/>
        </w:rPr>
        <w:t xml:space="preserve"> </w:t>
      </w:r>
      <w:r>
        <w:rPr>
          <w:spacing w:val="-1"/>
        </w:rPr>
        <w:t>systems,</w:t>
      </w:r>
      <w:r>
        <w:t xml:space="preserve"> </w:t>
      </w:r>
      <w:r w:rsidR="00EE1308">
        <w:rPr>
          <w:spacing w:val="-1"/>
        </w:rPr>
        <w:t>(</w:t>
      </w:r>
      <w:proofErr w:type="spellStart"/>
      <w:r>
        <w:rPr>
          <w:spacing w:val="-1"/>
        </w:rPr>
        <w:t>Foundant</w:t>
      </w:r>
      <w:proofErr w:type="spellEnd"/>
      <w:r w:rsidR="00EE1308">
        <w:rPr>
          <w:spacing w:val="-1"/>
        </w:rPr>
        <w:t>)</w:t>
      </w:r>
      <w:r>
        <w:rPr>
          <w:spacing w:val="-3"/>
        </w:rPr>
        <w:t xml:space="preserve"> </w:t>
      </w:r>
      <w:r>
        <w:t>or</w:t>
      </w:r>
      <w:r>
        <w:rPr>
          <w:spacing w:val="-2"/>
        </w:rPr>
        <w:t xml:space="preserve"> </w:t>
      </w:r>
      <w:r>
        <w:rPr>
          <w:spacing w:val="-1"/>
        </w:rPr>
        <w:t>comparable</w:t>
      </w:r>
      <w:r>
        <w:rPr>
          <w:spacing w:val="43"/>
        </w:rPr>
        <w:t xml:space="preserve"> </w:t>
      </w:r>
      <w:r>
        <w:rPr>
          <w:spacing w:val="-1"/>
        </w:rPr>
        <w:t>grants</w:t>
      </w:r>
      <w:r>
        <w:t xml:space="preserve"> </w:t>
      </w:r>
      <w:r>
        <w:rPr>
          <w:spacing w:val="-1"/>
        </w:rPr>
        <w:t>management</w:t>
      </w:r>
      <w:r>
        <w:rPr>
          <w:spacing w:val="1"/>
        </w:rPr>
        <w:t xml:space="preserve"> </w:t>
      </w:r>
      <w:r>
        <w:rPr>
          <w:spacing w:val="-2"/>
        </w:rPr>
        <w:t>software</w:t>
      </w:r>
      <w:r>
        <w:rPr>
          <w:spacing w:val="1"/>
        </w:rPr>
        <w:t xml:space="preserve"> </w:t>
      </w:r>
      <w:r>
        <w:rPr>
          <w:spacing w:val="-1"/>
        </w:rPr>
        <w:t>preferred</w:t>
      </w:r>
    </w:p>
    <w:p w14:paraId="7987E6FE" w14:textId="4D850B1F" w:rsidR="005156E2" w:rsidRPr="0046729F" w:rsidRDefault="005156E2" w:rsidP="005156E2">
      <w:pPr>
        <w:pStyle w:val="BodyText"/>
        <w:numPr>
          <w:ilvl w:val="0"/>
          <w:numId w:val="1"/>
        </w:numPr>
        <w:tabs>
          <w:tab w:val="left" w:pos="840"/>
        </w:tabs>
        <w:ind w:left="839" w:right="393" w:hanging="360"/>
      </w:pPr>
      <w:r w:rsidRPr="005156E2">
        <w:rPr>
          <w:spacing w:val="-1"/>
        </w:rPr>
        <w:t>Familiarity</w:t>
      </w:r>
      <w:r w:rsidRPr="005156E2">
        <w:rPr>
          <w:spacing w:val="1"/>
        </w:rPr>
        <w:t xml:space="preserve"> </w:t>
      </w:r>
      <w:r w:rsidRPr="005156E2">
        <w:rPr>
          <w:spacing w:val="-1"/>
        </w:rPr>
        <w:t>with private</w:t>
      </w:r>
      <w:r w:rsidRPr="005156E2">
        <w:rPr>
          <w:spacing w:val="1"/>
        </w:rPr>
        <w:t xml:space="preserve"> </w:t>
      </w:r>
      <w:r w:rsidRPr="005156E2">
        <w:rPr>
          <w:spacing w:val="-1"/>
        </w:rPr>
        <w:t>foundation approaches,</w:t>
      </w:r>
      <w:r>
        <w:t xml:space="preserve"> grant </w:t>
      </w:r>
      <w:r w:rsidRPr="005156E2">
        <w:rPr>
          <w:spacing w:val="-1"/>
        </w:rPr>
        <w:t>requirements</w:t>
      </w:r>
      <w:r>
        <w:t xml:space="preserve"> </w:t>
      </w:r>
      <w:r w:rsidRPr="005156E2">
        <w:rPr>
          <w:spacing w:val="-1"/>
        </w:rPr>
        <w:t>and processes</w:t>
      </w:r>
    </w:p>
    <w:p w14:paraId="2F6B54CC" w14:textId="2DC71571" w:rsidR="005156E2" w:rsidRDefault="005156E2" w:rsidP="005156E2">
      <w:pPr>
        <w:pStyle w:val="BodyText"/>
        <w:numPr>
          <w:ilvl w:val="0"/>
          <w:numId w:val="1"/>
        </w:numPr>
        <w:tabs>
          <w:tab w:val="left" w:pos="821"/>
        </w:tabs>
        <w:ind w:left="820" w:right="259" w:hanging="360"/>
      </w:pPr>
      <w:r>
        <w:rPr>
          <w:spacing w:val="-1"/>
        </w:rPr>
        <w:t>Ability</w:t>
      </w:r>
      <w:r>
        <w:rPr>
          <w:spacing w:val="1"/>
        </w:rPr>
        <w:t xml:space="preserve"> </w:t>
      </w:r>
      <w:r>
        <w:rPr>
          <w:spacing w:val="-1"/>
        </w:rPr>
        <w:t xml:space="preserve">to </w:t>
      </w:r>
      <w:r>
        <w:rPr>
          <w:spacing w:val="-2"/>
        </w:rPr>
        <w:t>work</w:t>
      </w:r>
      <w:r>
        <w:rPr>
          <w:spacing w:val="1"/>
        </w:rPr>
        <w:t xml:space="preserve"> </w:t>
      </w:r>
      <w:r>
        <w:rPr>
          <w:spacing w:val="-1"/>
        </w:rPr>
        <w:t>independently</w:t>
      </w:r>
      <w:r>
        <w:rPr>
          <w:spacing w:val="1"/>
        </w:rPr>
        <w:t xml:space="preserve"> </w:t>
      </w:r>
      <w:r>
        <w:rPr>
          <w:spacing w:val="-1"/>
        </w:rPr>
        <w:t>and collaboratively to meet</w:t>
      </w:r>
      <w:r>
        <w:rPr>
          <w:spacing w:val="1"/>
        </w:rPr>
        <w:t xml:space="preserve"> </w:t>
      </w:r>
      <w:r>
        <w:rPr>
          <w:spacing w:val="-1"/>
        </w:rPr>
        <w:t>weekly,</w:t>
      </w:r>
      <w:r>
        <w:rPr>
          <w:spacing w:val="-2"/>
        </w:rPr>
        <w:t xml:space="preserve"> </w:t>
      </w:r>
      <w:r>
        <w:rPr>
          <w:spacing w:val="-1"/>
        </w:rPr>
        <w:t>monthly,</w:t>
      </w:r>
      <w:r>
        <w:t xml:space="preserve"> </w:t>
      </w:r>
      <w:r>
        <w:rPr>
          <w:spacing w:val="-1"/>
        </w:rPr>
        <w:t>and</w:t>
      </w:r>
      <w:r w:rsidR="001C4E6C">
        <w:rPr>
          <w:spacing w:val="53"/>
        </w:rPr>
        <w:t xml:space="preserve"> </w:t>
      </w:r>
      <w:r>
        <w:rPr>
          <w:spacing w:val="-1"/>
        </w:rPr>
        <w:t>quarterly</w:t>
      </w:r>
      <w:r>
        <w:rPr>
          <w:spacing w:val="1"/>
        </w:rPr>
        <w:t xml:space="preserve"> </w:t>
      </w:r>
      <w:r>
        <w:rPr>
          <w:spacing w:val="-1"/>
        </w:rPr>
        <w:t>deadlines</w:t>
      </w:r>
    </w:p>
    <w:p w14:paraId="43A0D713" w14:textId="38800B18" w:rsidR="005156E2" w:rsidRDefault="005156E2" w:rsidP="005156E2">
      <w:pPr>
        <w:pStyle w:val="BodyText"/>
        <w:numPr>
          <w:ilvl w:val="0"/>
          <w:numId w:val="1"/>
        </w:numPr>
        <w:tabs>
          <w:tab w:val="left" w:pos="821"/>
        </w:tabs>
        <w:ind w:left="820" w:hanging="360"/>
      </w:pPr>
      <w:r>
        <w:rPr>
          <w:spacing w:val="-1"/>
        </w:rPr>
        <w:t>Professional,</w:t>
      </w:r>
      <w:r>
        <w:t xml:space="preserve"> </w:t>
      </w:r>
      <w:r>
        <w:rPr>
          <w:spacing w:val="-1"/>
        </w:rPr>
        <w:t>flexible,</w:t>
      </w:r>
      <w:r>
        <w:t xml:space="preserve"> </w:t>
      </w:r>
      <w:r w:rsidR="00C812F0">
        <w:t xml:space="preserve">with an ability to </w:t>
      </w:r>
      <w:r w:rsidR="00646719">
        <w:rPr>
          <w:spacing w:val="-1"/>
        </w:rPr>
        <w:t>multitask</w:t>
      </w:r>
      <w:r w:rsidR="00646719">
        <w:rPr>
          <w:spacing w:val="-1"/>
        </w:rPr>
        <w:t xml:space="preserve"> </w:t>
      </w:r>
      <w:r>
        <w:rPr>
          <w:spacing w:val="-1"/>
        </w:rPr>
        <w:t xml:space="preserve">and </w:t>
      </w:r>
      <w:r>
        <w:t>a</w:t>
      </w:r>
      <w:r>
        <w:rPr>
          <w:spacing w:val="-3"/>
        </w:rPr>
        <w:t xml:space="preserve"> </w:t>
      </w:r>
      <w:r>
        <w:rPr>
          <w:spacing w:val="-1"/>
        </w:rPr>
        <w:t>can-do</w:t>
      </w:r>
      <w:r>
        <w:rPr>
          <w:spacing w:val="1"/>
        </w:rPr>
        <w:t xml:space="preserve"> </w:t>
      </w:r>
      <w:r>
        <w:rPr>
          <w:spacing w:val="-1"/>
        </w:rPr>
        <w:t>attitude</w:t>
      </w:r>
    </w:p>
    <w:p w14:paraId="0C67B9E4" w14:textId="77777777" w:rsidR="005156E2" w:rsidRDefault="005156E2" w:rsidP="005156E2">
      <w:pPr>
        <w:spacing w:before="1"/>
        <w:rPr>
          <w:rFonts w:ascii="Calibri" w:eastAsia="Calibri" w:hAnsi="Calibri" w:cs="Calibri"/>
        </w:rPr>
      </w:pPr>
    </w:p>
    <w:p w14:paraId="025305F9" w14:textId="32367214" w:rsidR="005156E2" w:rsidRDefault="005156E2" w:rsidP="005156E2">
      <w:pPr>
        <w:pStyle w:val="BodyText"/>
        <w:spacing w:line="239" w:lineRule="auto"/>
        <w:ind w:left="100" w:right="34" w:firstLine="0"/>
      </w:pPr>
      <w:r>
        <w:rPr>
          <w:spacing w:val="-1"/>
        </w:rPr>
        <w:t>Candidates</w:t>
      </w:r>
      <w:r>
        <w:t xml:space="preserve"> </w:t>
      </w:r>
      <w:r>
        <w:rPr>
          <w:spacing w:val="-1"/>
        </w:rPr>
        <w:t>should have</w:t>
      </w:r>
      <w:r>
        <w:rPr>
          <w:spacing w:val="-2"/>
        </w:rPr>
        <w:t xml:space="preserve"> </w:t>
      </w:r>
      <w:r>
        <w:t>a</w:t>
      </w:r>
      <w:r>
        <w:rPr>
          <w:spacing w:val="-3"/>
        </w:rPr>
        <w:t xml:space="preserve"> </w:t>
      </w:r>
      <w:r>
        <w:rPr>
          <w:spacing w:val="-1"/>
        </w:rPr>
        <w:t xml:space="preserve">minimum </w:t>
      </w:r>
      <w:r>
        <w:t>of</w:t>
      </w:r>
      <w:r>
        <w:rPr>
          <w:spacing w:val="-3"/>
        </w:rPr>
        <w:t xml:space="preserve"> </w:t>
      </w:r>
      <w:r>
        <w:t>five–seven</w:t>
      </w:r>
      <w:r>
        <w:rPr>
          <w:spacing w:val="-1"/>
        </w:rPr>
        <w:t xml:space="preserve"> years</w:t>
      </w:r>
      <w:r>
        <w:rPr>
          <w:spacing w:val="-2"/>
        </w:rPr>
        <w:t xml:space="preserve"> </w:t>
      </w:r>
      <w:r>
        <w:t xml:space="preserve">of </w:t>
      </w:r>
      <w:r>
        <w:rPr>
          <w:spacing w:val="-1"/>
        </w:rPr>
        <w:t>professional</w:t>
      </w:r>
      <w:r>
        <w:rPr>
          <w:spacing w:val="-2"/>
        </w:rPr>
        <w:t xml:space="preserve"> </w:t>
      </w:r>
      <w:r>
        <w:rPr>
          <w:spacing w:val="-1"/>
        </w:rPr>
        <w:t>work</w:t>
      </w:r>
      <w:r>
        <w:rPr>
          <w:spacing w:val="1"/>
        </w:rPr>
        <w:t xml:space="preserve"> </w:t>
      </w:r>
      <w:r>
        <w:rPr>
          <w:spacing w:val="-1"/>
        </w:rPr>
        <w:t>experience,</w:t>
      </w:r>
      <w:r>
        <w:t xml:space="preserve"> </w:t>
      </w:r>
      <w:r>
        <w:rPr>
          <w:spacing w:val="-1"/>
        </w:rPr>
        <w:t>with some</w:t>
      </w:r>
      <w:r>
        <w:rPr>
          <w:spacing w:val="-2"/>
        </w:rPr>
        <w:t xml:space="preserve"> </w:t>
      </w:r>
      <w:r>
        <w:rPr>
          <w:spacing w:val="-1"/>
        </w:rPr>
        <w:t>knowledge</w:t>
      </w:r>
      <w:r>
        <w:rPr>
          <w:spacing w:val="51"/>
        </w:rPr>
        <w:t xml:space="preserve"> </w:t>
      </w:r>
      <w:r>
        <w:rPr>
          <w:spacing w:val="-1"/>
        </w:rPr>
        <w:t>of nonprofits</w:t>
      </w:r>
      <w:r>
        <w:t xml:space="preserve"> or </w:t>
      </w:r>
      <w:r>
        <w:rPr>
          <w:spacing w:val="-1"/>
        </w:rPr>
        <w:t>grantmaking</w:t>
      </w:r>
      <w:r w:rsidR="00210B89">
        <w:rPr>
          <w:spacing w:val="-1"/>
        </w:rPr>
        <w:t>.</w:t>
      </w:r>
      <w:r>
        <w:rPr>
          <w:spacing w:val="-1"/>
        </w:rPr>
        <w:t xml:space="preserve"> </w:t>
      </w:r>
      <w:r w:rsidR="00210B89">
        <w:rPr>
          <w:spacing w:val="-1"/>
        </w:rPr>
        <w:t>L</w:t>
      </w:r>
      <w:r>
        <w:rPr>
          <w:spacing w:val="-1"/>
        </w:rPr>
        <w:t>egal administrative experience</w:t>
      </w:r>
      <w:r>
        <w:t xml:space="preserve"> </w:t>
      </w:r>
      <w:r>
        <w:rPr>
          <w:spacing w:val="-1"/>
        </w:rPr>
        <w:t>and</w:t>
      </w:r>
      <w:r>
        <w:rPr>
          <w:spacing w:val="-2"/>
        </w:rPr>
        <w:t xml:space="preserve"> </w:t>
      </w:r>
      <w:r>
        <w:rPr>
          <w:spacing w:val="-1"/>
        </w:rPr>
        <w:t>management</w:t>
      </w:r>
      <w:r>
        <w:rPr>
          <w:spacing w:val="1"/>
        </w:rPr>
        <w:t xml:space="preserve"> </w:t>
      </w:r>
      <w:r>
        <w:rPr>
          <w:spacing w:val="-1"/>
        </w:rPr>
        <w:t>systems</w:t>
      </w:r>
      <w:r>
        <w:rPr>
          <w:spacing w:val="-1"/>
        </w:rPr>
        <w:t xml:space="preserve"> is helpful but not required</w:t>
      </w:r>
      <w:r>
        <w:rPr>
          <w:spacing w:val="-1"/>
        </w:rPr>
        <w:t>.</w:t>
      </w:r>
      <w:r>
        <w:rPr>
          <w:spacing w:val="-3"/>
        </w:rPr>
        <w:t xml:space="preserve"> </w:t>
      </w:r>
      <w:r>
        <w:rPr>
          <w:spacing w:val="-1"/>
        </w:rPr>
        <w:t>Knowledge</w:t>
      </w:r>
      <w:r>
        <w:rPr>
          <w:spacing w:val="1"/>
        </w:rPr>
        <w:t xml:space="preserve"> </w:t>
      </w:r>
      <w:r>
        <w:t>of</w:t>
      </w:r>
      <w:r>
        <w:rPr>
          <w:spacing w:val="-2"/>
        </w:rPr>
        <w:t xml:space="preserve"> </w:t>
      </w:r>
      <w:r>
        <w:rPr>
          <w:spacing w:val="-1"/>
        </w:rPr>
        <w:t>Chicago and its south and west side communities</w:t>
      </w:r>
      <w:r>
        <w:t xml:space="preserve"> </w:t>
      </w:r>
      <w:r>
        <w:rPr>
          <w:spacing w:val="-1"/>
        </w:rPr>
        <w:t>is</w:t>
      </w:r>
      <w:r>
        <w:rPr>
          <w:spacing w:val="1"/>
        </w:rPr>
        <w:t xml:space="preserve"> </w:t>
      </w:r>
      <w:r>
        <w:rPr>
          <w:spacing w:val="-1"/>
        </w:rPr>
        <w:t>an</w:t>
      </w:r>
      <w:r>
        <w:rPr>
          <w:spacing w:val="-3"/>
        </w:rPr>
        <w:t xml:space="preserve"> </w:t>
      </w:r>
      <w:r>
        <w:rPr>
          <w:spacing w:val="-1"/>
        </w:rPr>
        <w:t>advantage.</w:t>
      </w:r>
    </w:p>
    <w:p w14:paraId="4618C007" w14:textId="77777777" w:rsidR="005156E2" w:rsidRDefault="005156E2" w:rsidP="005156E2">
      <w:pPr>
        <w:rPr>
          <w:rFonts w:ascii="Calibri" w:eastAsia="Calibri" w:hAnsi="Calibri" w:cs="Calibri"/>
        </w:rPr>
      </w:pPr>
    </w:p>
    <w:p w14:paraId="3E8BAA95" w14:textId="77777777" w:rsidR="005156E2" w:rsidRDefault="005156E2" w:rsidP="005156E2">
      <w:pPr>
        <w:pStyle w:val="Heading1"/>
        <w:ind w:left="100"/>
        <w:rPr>
          <w:b w:val="0"/>
          <w:bCs w:val="0"/>
        </w:rPr>
      </w:pPr>
      <w:r>
        <w:rPr>
          <w:spacing w:val="-1"/>
        </w:rPr>
        <w:t>BENEFITS AND</w:t>
      </w:r>
      <w:r>
        <w:rPr>
          <w:spacing w:val="-2"/>
        </w:rPr>
        <w:t xml:space="preserve"> </w:t>
      </w:r>
      <w:r>
        <w:rPr>
          <w:spacing w:val="-1"/>
        </w:rPr>
        <w:t>COMPENSATION:</w:t>
      </w:r>
    </w:p>
    <w:p w14:paraId="0F1BDF0A" w14:textId="77777777" w:rsidR="005156E2" w:rsidRDefault="005156E2" w:rsidP="005156E2">
      <w:pPr>
        <w:pStyle w:val="BodyText"/>
        <w:ind w:left="100" w:right="34" w:firstLine="0"/>
        <w:rPr>
          <w:spacing w:val="-1"/>
        </w:rPr>
      </w:pPr>
      <w:r>
        <w:rPr>
          <w:spacing w:val="-1"/>
        </w:rPr>
        <w:t>The</w:t>
      </w:r>
      <w:r>
        <w:rPr>
          <w:spacing w:val="1"/>
        </w:rPr>
        <w:t xml:space="preserve"> </w:t>
      </w:r>
      <w:r>
        <w:rPr>
          <w:spacing w:val="-1"/>
        </w:rPr>
        <w:t>Foundation</w:t>
      </w:r>
      <w:r>
        <w:rPr>
          <w:spacing w:val="-3"/>
        </w:rPr>
        <w:t xml:space="preserve"> </w:t>
      </w:r>
      <w:r>
        <w:rPr>
          <w:spacing w:val="-1"/>
        </w:rPr>
        <w:t>offers</w:t>
      </w:r>
      <w:r>
        <w:rPr>
          <w:spacing w:val="-2"/>
        </w:rPr>
        <w:t xml:space="preserve"> </w:t>
      </w:r>
      <w:r>
        <w:rPr>
          <w:spacing w:val="-1"/>
        </w:rPr>
        <w:t>an excellent</w:t>
      </w:r>
      <w:r>
        <w:rPr>
          <w:spacing w:val="-2"/>
        </w:rPr>
        <w:t xml:space="preserve"> </w:t>
      </w:r>
      <w:r>
        <w:rPr>
          <w:spacing w:val="-1"/>
        </w:rPr>
        <w:t>benefits</w:t>
      </w:r>
      <w:r>
        <w:rPr>
          <w:spacing w:val="-2"/>
        </w:rPr>
        <w:t xml:space="preserve"> </w:t>
      </w:r>
      <w:r>
        <w:rPr>
          <w:spacing w:val="-1"/>
        </w:rPr>
        <w:t>package</w:t>
      </w:r>
      <w:r>
        <w:rPr>
          <w:spacing w:val="1"/>
        </w:rPr>
        <w:t xml:space="preserve"> </w:t>
      </w:r>
      <w:r>
        <w:rPr>
          <w:spacing w:val="-2"/>
        </w:rPr>
        <w:t>and</w:t>
      </w:r>
      <w:r>
        <w:rPr>
          <w:spacing w:val="-1"/>
        </w:rPr>
        <w:t xml:space="preserve"> offers </w:t>
      </w:r>
      <w:r>
        <w:t xml:space="preserve">a </w:t>
      </w:r>
      <w:r>
        <w:rPr>
          <w:spacing w:val="-1"/>
        </w:rPr>
        <w:t>salary of $80,000.</w:t>
      </w:r>
      <w:r>
        <w:t xml:space="preserve"> </w:t>
      </w:r>
    </w:p>
    <w:p w14:paraId="3B482BFE" w14:textId="77777777" w:rsidR="005156E2" w:rsidRDefault="005156E2" w:rsidP="005156E2">
      <w:pPr>
        <w:pStyle w:val="BodyText"/>
        <w:ind w:left="100" w:right="34" w:firstLine="0"/>
        <w:rPr>
          <w:rFonts w:cs="Calibri"/>
        </w:rPr>
      </w:pPr>
    </w:p>
    <w:p w14:paraId="5ACC934D" w14:textId="77777777" w:rsidR="005156E2" w:rsidRDefault="005156E2" w:rsidP="005156E2">
      <w:pPr>
        <w:pStyle w:val="Heading1"/>
        <w:spacing w:line="268" w:lineRule="exact"/>
        <w:ind w:left="100"/>
        <w:rPr>
          <w:b w:val="0"/>
          <w:bCs w:val="0"/>
        </w:rPr>
      </w:pPr>
      <w:r>
        <w:t xml:space="preserve">TO </w:t>
      </w:r>
      <w:r>
        <w:rPr>
          <w:spacing w:val="-1"/>
        </w:rPr>
        <w:t>APPLY:</w:t>
      </w:r>
    </w:p>
    <w:p w14:paraId="73A18DBB" w14:textId="2B729084" w:rsidR="00AF4752" w:rsidRDefault="005156E2" w:rsidP="00420C6A">
      <w:pPr>
        <w:pStyle w:val="BodyText"/>
        <w:ind w:left="100" w:right="259" w:firstLine="0"/>
      </w:pPr>
      <w:r>
        <w:rPr>
          <w:spacing w:val="-1"/>
        </w:rPr>
        <w:t>Please</w:t>
      </w:r>
      <w:r>
        <w:rPr>
          <w:spacing w:val="1"/>
        </w:rPr>
        <w:t xml:space="preserve"> </w:t>
      </w:r>
      <w:r>
        <w:rPr>
          <w:spacing w:val="-1"/>
        </w:rPr>
        <w:t>send an</w:t>
      </w:r>
      <w:r>
        <w:rPr>
          <w:spacing w:val="-3"/>
        </w:rPr>
        <w:t xml:space="preserve"> </w:t>
      </w:r>
      <w:r>
        <w:rPr>
          <w:spacing w:val="-1"/>
        </w:rPr>
        <w:t>email</w:t>
      </w:r>
      <w:r>
        <w:t xml:space="preserve"> </w:t>
      </w:r>
      <w:r>
        <w:rPr>
          <w:spacing w:val="-2"/>
        </w:rPr>
        <w:t>referring</w:t>
      </w:r>
      <w:r>
        <w:rPr>
          <w:spacing w:val="-1"/>
        </w:rPr>
        <w:t xml:space="preserve"> </w:t>
      </w:r>
      <w:r>
        <w:t>to</w:t>
      </w:r>
      <w:r>
        <w:rPr>
          <w:spacing w:val="1"/>
        </w:rPr>
        <w:t xml:space="preserve"> </w:t>
      </w:r>
      <w:r>
        <w:rPr>
          <w:spacing w:val="-1"/>
        </w:rPr>
        <w:t>GRANTS ADMINSTRATOR POSTION</w:t>
      </w:r>
      <w:r>
        <w:rPr>
          <w:spacing w:val="1"/>
        </w:rPr>
        <w:t xml:space="preserve"> </w:t>
      </w:r>
      <w:r>
        <w:rPr>
          <w:spacing w:val="-1"/>
        </w:rPr>
        <w:t>in</w:t>
      </w:r>
      <w:r>
        <w:rPr>
          <w:spacing w:val="-3"/>
        </w:rPr>
        <w:t xml:space="preserve"> </w:t>
      </w:r>
      <w:r>
        <w:rPr>
          <w:spacing w:val="-1"/>
        </w:rPr>
        <w:t>the</w:t>
      </w:r>
      <w:r>
        <w:rPr>
          <w:spacing w:val="1"/>
        </w:rPr>
        <w:t xml:space="preserve"> </w:t>
      </w:r>
      <w:r>
        <w:rPr>
          <w:spacing w:val="-1"/>
        </w:rPr>
        <w:t>subject</w:t>
      </w:r>
      <w:r>
        <w:rPr>
          <w:spacing w:val="1"/>
        </w:rPr>
        <w:t xml:space="preserve"> </w:t>
      </w:r>
      <w:r>
        <w:rPr>
          <w:spacing w:val="-1"/>
        </w:rPr>
        <w:t>line</w:t>
      </w:r>
      <w:r>
        <w:rPr>
          <w:spacing w:val="1"/>
        </w:rPr>
        <w:t xml:space="preserve"> </w:t>
      </w:r>
      <w:r>
        <w:rPr>
          <w:spacing w:val="-1"/>
        </w:rPr>
        <w:t>along with</w:t>
      </w:r>
      <w:r>
        <w:rPr>
          <w:spacing w:val="-3"/>
        </w:rPr>
        <w:t xml:space="preserve"> </w:t>
      </w:r>
      <w:r>
        <w:t xml:space="preserve">a </w:t>
      </w:r>
      <w:r>
        <w:rPr>
          <w:spacing w:val="-1"/>
        </w:rPr>
        <w:t>resume</w:t>
      </w:r>
      <w:r>
        <w:rPr>
          <w:spacing w:val="-4"/>
        </w:rPr>
        <w:t xml:space="preserve"> </w:t>
      </w:r>
      <w:r>
        <w:rPr>
          <w:spacing w:val="-1"/>
        </w:rPr>
        <w:t>and one-page</w:t>
      </w:r>
      <w:r>
        <w:rPr>
          <w:spacing w:val="-2"/>
        </w:rPr>
        <w:t xml:space="preserve"> </w:t>
      </w:r>
      <w:r>
        <w:rPr>
          <w:spacing w:val="-1"/>
        </w:rPr>
        <w:t>cover</w:t>
      </w:r>
      <w:r>
        <w:rPr>
          <w:spacing w:val="77"/>
        </w:rPr>
        <w:t xml:space="preserve"> </w:t>
      </w:r>
      <w:r>
        <w:rPr>
          <w:spacing w:val="-1"/>
        </w:rPr>
        <w:t>letter</w:t>
      </w:r>
      <w:r>
        <w:rPr>
          <w:spacing w:val="-2"/>
        </w:rPr>
        <w:t xml:space="preserve"> </w:t>
      </w:r>
      <w:r>
        <w:rPr>
          <w:spacing w:val="-1"/>
        </w:rPr>
        <w:t>explaining your</w:t>
      </w:r>
      <w:r>
        <w:t xml:space="preserve"> </w:t>
      </w:r>
      <w:r>
        <w:rPr>
          <w:spacing w:val="-1"/>
        </w:rPr>
        <w:t>interest</w:t>
      </w:r>
      <w:r>
        <w:rPr>
          <w:spacing w:val="1"/>
        </w:rPr>
        <w:t xml:space="preserve"> </w:t>
      </w:r>
      <w:r>
        <w:rPr>
          <w:spacing w:val="-1"/>
        </w:rPr>
        <w:t>and how</w:t>
      </w:r>
      <w:r>
        <w:rPr>
          <w:spacing w:val="-2"/>
        </w:rPr>
        <w:t xml:space="preserve"> </w:t>
      </w:r>
      <w:r>
        <w:rPr>
          <w:spacing w:val="-1"/>
        </w:rPr>
        <w:t>your</w:t>
      </w:r>
      <w:r>
        <w:t xml:space="preserve"> </w:t>
      </w:r>
      <w:r>
        <w:rPr>
          <w:spacing w:val="-1"/>
        </w:rPr>
        <w:t>skills</w:t>
      </w:r>
      <w:r>
        <w:rPr>
          <w:spacing w:val="-2"/>
        </w:rPr>
        <w:t xml:space="preserve"> </w:t>
      </w:r>
      <w:r>
        <w:rPr>
          <w:spacing w:val="-1"/>
        </w:rPr>
        <w:t>and work</w:t>
      </w:r>
      <w:r>
        <w:rPr>
          <w:spacing w:val="1"/>
        </w:rPr>
        <w:t xml:space="preserve"> </w:t>
      </w:r>
      <w:r>
        <w:rPr>
          <w:spacing w:val="-1"/>
        </w:rPr>
        <w:t>experience</w:t>
      </w:r>
      <w:r>
        <w:rPr>
          <w:spacing w:val="1"/>
        </w:rPr>
        <w:t xml:space="preserve"> </w:t>
      </w:r>
      <w:r>
        <w:rPr>
          <w:spacing w:val="-1"/>
        </w:rPr>
        <w:t>fit</w:t>
      </w:r>
      <w:r>
        <w:rPr>
          <w:spacing w:val="-2"/>
        </w:rPr>
        <w:t xml:space="preserve"> </w:t>
      </w:r>
      <w:r>
        <w:rPr>
          <w:spacing w:val="-1"/>
        </w:rPr>
        <w:t>the</w:t>
      </w:r>
      <w:r>
        <w:rPr>
          <w:spacing w:val="1"/>
        </w:rPr>
        <w:t xml:space="preserve"> </w:t>
      </w:r>
      <w:r>
        <w:rPr>
          <w:spacing w:val="-1"/>
        </w:rPr>
        <w:t>position to</w:t>
      </w:r>
      <w:hyperlink r:id="rId7" w:history="1">
        <w:r w:rsidRPr="008C27CC">
          <w:rPr>
            <w:rStyle w:val="Hyperlink"/>
            <w:spacing w:val="51"/>
          </w:rPr>
          <w:t xml:space="preserve"> </w:t>
        </w:r>
        <w:r w:rsidRPr="008C27CC">
          <w:rPr>
            <w:rStyle w:val="Hyperlink"/>
            <w:spacing w:val="-1"/>
          </w:rPr>
          <w:t>mmurray@fieldfoundation.org</w:t>
        </w:r>
      </w:hyperlink>
    </w:p>
    <w:sectPr w:rsidR="00AF4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75B78"/>
    <w:multiLevelType w:val="hybridMultilevel"/>
    <w:tmpl w:val="7D826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C96D00"/>
    <w:multiLevelType w:val="hybridMultilevel"/>
    <w:tmpl w:val="5A40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0D4FB0"/>
    <w:multiLevelType w:val="hybridMultilevel"/>
    <w:tmpl w:val="9C6EA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912E19"/>
    <w:multiLevelType w:val="hybridMultilevel"/>
    <w:tmpl w:val="F258C7A6"/>
    <w:lvl w:ilvl="0" w:tplc="5DCA9D6E">
      <w:start w:val="1"/>
      <w:numFmt w:val="bullet"/>
      <w:lvlText w:val=""/>
      <w:lvlJc w:val="left"/>
      <w:pPr>
        <w:ind w:left="721" w:hanging="361"/>
      </w:pPr>
      <w:rPr>
        <w:rFonts w:ascii="Symbol" w:eastAsia="Symbol" w:hAnsi="Symbol" w:hint="default"/>
        <w:sz w:val="22"/>
        <w:szCs w:val="22"/>
      </w:rPr>
    </w:lvl>
    <w:lvl w:ilvl="1" w:tplc="1AC41ABC">
      <w:start w:val="1"/>
      <w:numFmt w:val="bullet"/>
      <w:lvlText w:val="•"/>
      <w:lvlJc w:val="left"/>
      <w:pPr>
        <w:ind w:left="1716" w:hanging="361"/>
      </w:pPr>
      <w:rPr>
        <w:rFonts w:hint="default"/>
      </w:rPr>
    </w:lvl>
    <w:lvl w:ilvl="2" w:tplc="030E672E">
      <w:start w:val="1"/>
      <w:numFmt w:val="bullet"/>
      <w:lvlText w:val="•"/>
      <w:lvlJc w:val="left"/>
      <w:pPr>
        <w:ind w:left="2592" w:hanging="361"/>
      </w:pPr>
      <w:rPr>
        <w:rFonts w:hint="default"/>
      </w:rPr>
    </w:lvl>
    <w:lvl w:ilvl="3" w:tplc="B1A6BD90">
      <w:start w:val="1"/>
      <w:numFmt w:val="bullet"/>
      <w:lvlText w:val="•"/>
      <w:lvlJc w:val="left"/>
      <w:pPr>
        <w:ind w:left="3468" w:hanging="361"/>
      </w:pPr>
      <w:rPr>
        <w:rFonts w:hint="default"/>
      </w:rPr>
    </w:lvl>
    <w:lvl w:ilvl="4" w:tplc="E2427CA6">
      <w:start w:val="1"/>
      <w:numFmt w:val="bullet"/>
      <w:lvlText w:val="•"/>
      <w:lvlJc w:val="left"/>
      <w:pPr>
        <w:ind w:left="4344" w:hanging="361"/>
      </w:pPr>
      <w:rPr>
        <w:rFonts w:hint="default"/>
      </w:rPr>
    </w:lvl>
    <w:lvl w:ilvl="5" w:tplc="7D382D9E">
      <w:start w:val="1"/>
      <w:numFmt w:val="bullet"/>
      <w:lvlText w:val="•"/>
      <w:lvlJc w:val="left"/>
      <w:pPr>
        <w:ind w:left="5220" w:hanging="361"/>
      </w:pPr>
      <w:rPr>
        <w:rFonts w:hint="default"/>
      </w:rPr>
    </w:lvl>
    <w:lvl w:ilvl="6" w:tplc="84F64F34">
      <w:start w:val="1"/>
      <w:numFmt w:val="bullet"/>
      <w:lvlText w:val="•"/>
      <w:lvlJc w:val="left"/>
      <w:pPr>
        <w:ind w:left="6096" w:hanging="361"/>
      </w:pPr>
      <w:rPr>
        <w:rFonts w:hint="default"/>
      </w:rPr>
    </w:lvl>
    <w:lvl w:ilvl="7" w:tplc="D21AD66C">
      <w:start w:val="1"/>
      <w:numFmt w:val="bullet"/>
      <w:lvlText w:val="•"/>
      <w:lvlJc w:val="left"/>
      <w:pPr>
        <w:ind w:left="6972" w:hanging="361"/>
      </w:pPr>
      <w:rPr>
        <w:rFonts w:hint="default"/>
      </w:rPr>
    </w:lvl>
    <w:lvl w:ilvl="8" w:tplc="B04E53F8">
      <w:start w:val="1"/>
      <w:numFmt w:val="bullet"/>
      <w:lvlText w:val="•"/>
      <w:lvlJc w:val="left"/>
      <w:pPr>
        <w:ind w:left="7848" w:hanging="361"/>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6E2"/>
    <w:rsid w:val="00095BC4"/>
    <w:rsid w:val="000B3DF5"/>
    <w:rsid w:val="001C4E6C"/>
    <w:rsid w:val="00207435"/>
    <w:rsid w:val="00210B89"/>
    <w:rsid w:val="002136B8"/>
    <w:rsid w:val="00220688"/>
    <w:rsid w:val="002B142E"/>
    <w:rsid w:val="003633D2"/>
    <w:rsid w:val="003A3C96"/>
    <w:rsid w:val="003D2BAA"/>
    <w:rsid w:val="00401864"/>
    <w:rsid w:val="00405CD9"/>
    <w:rsid w:val="00420C6A"/>
    <w:rsid w:val="00496D30"/>
    <w:rsid w:val="00496F3F"/>
    <w:rsid w:val="005156E2"/>
    <w:rsid w:val="005E5EBC"/>
    <w:rsid w:val="00646719"/>
    <w:rsid w:val="00654023"/>
    <w:rsid w:val="00701B2A"/>
    <w:rsid w:val="007705B5"/>
    <w:rsid w:val="00857DB5"/>
    <w:rsid w:val="00960DFD"/>
    <w:rsid w:val="009A0FD6"/>
    <w:rsid w:val="00AF4752"/>
    <w:rsid w:val="00B63469"/>
    <w:rsid w:val="00C812F0"/>
    <w:rsid w:val="00D10DAD"/>
    <w:rsid w:val="00E03ED4"/>
    <w:rsid w:val="00EE1308"/>
    <w:rsid w:val="00F1467C"/>
    <w:rsid w:val="00F37633"/>
    <w:rsid w:val="00F9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3D44F"/>
  <w15:chartTrackingRefBased/>
  <w15:docId w15:val="{EEB7E542-24F5-442B-ADD9-B4F0EABB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6E2"/>
    <w:pPr>
      <w:widowControl w:val="0"/>
      <w:spacing w:after="0" w:line="240" w:lineRule="auto"/>
    </w:pPr>
  </w:style>
  <w:style w:type="paragraph" w:styleId="Heading1">
    <w:name w:val="heading 1"/>
    <w:basedOn w:val="Normal"/>
    <w:link w:val="Heading1Char"/>
    <w:uiPriority w:val="9"/>
    <w:qFormat/>
    <w:rsid w:val="005156E2"/>
    <w:pPr>
      <w:ind w:left="119"/>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6E2"/>
    <w:rPr>
      <w:rFonts w:ascii="Calibri" w:eastAsia="Calibri" w:hAnsi="Calibri"/>
      <w:b/>
      <w:bCs/>
    </w:rPr>
  </w:style>
  <w:style w:type="paragraph" w:styleId="BodyText">
    <w:name w:val="Body Text"/>
    <w:basedOn w:val="Normal"/>
    <w:link w:val="BodyTextChar"/>
    <w:uiPriority w:val="1"/>
    <w:qFormat/>
    <w:rsid w:val="005156E2"/>
    <w:pPr>
      <w:ind w:left="840" w:hanging="360"/>
    </w:pPr>
    <w:rPr>
      <w:rFonts w:ascii="Calibri" w:eastAsia="Calibri" w:hAnsi="Calibri"/>
    </w:rPr>
  </w:style>
  <w:style w:type="character" w:customStyle="1" w:styleId="BodyTextChar">
    <w:name w:val="Body Text Char"/>
    <w:basedOn w:val="DefaultParagraphFont"/>
    <w:link w:val="BodyText"/>
    <w:uiPriority w:val="1"/>
    <w:rsid w:val="005156E2"/>
    <w:rPr>
      <w:rFonts w:ascii="Calibri" w:eastAsia="Calibri" w:hAnsi="Calibri"/>
    </w:rPr>
  </w:style>
  <w:style w:type="paragraph" w:styleId="ListParagraph">
    <w:name w:val="List Paragraph"/>
    <w:basedOn w:val="Normal"/>
    <w:uiPriority w:val="34"/>
    <w:qFormat/>
    <w:rsid w:val="005156E2"/>
  </w:style>
  <w:style w:type="character" w:styleId="Hyperlink">
    <w:name w:val="Hyperlink"/>
    <w:basedOn w:val="DefaultParagraphFont"/>
    <w:uiPriority w:val="99"/>
    <w:unhideWhenUsed/>
    <w:rsid w:val="005156E2"/>
    <w:rPr>
      <w:color w:val="0563C1" w:themeColor="hyperlink"/>
      <w:u w:val="single"/>
    </w:rPr>
  </w:style>
  <w:style w:type="paragraph" w:styleId="PlainText">
    <w:name w:val="Plain Text"/>
    <w:basedOn w:val="Normal"/>
    <w:link w:val="PlainTextChar"/>
    <w:uiPriority w:val="99"/>
    <w:unhideWhenUsed/>
    <w:rsid w:val="005156E2"/>
    <w:pPr>
      <w:widowControl/>
    </w:pPr>
    <w:rPr>
      <w:rFonts w:ascii="Calibri" w:hAnsi="Calibri"/>
      <w:szCs w:val="21"/>
    </w:rPr>
  </w:style>
  <w:style w:type="character" w:customStyle="1" w:styleId="PlainTextChar">
    <w:name w:val="Plain Text Char"/>
    <w:basedOn w:val="DefaultParagraphFont"/>
    <w:link w:val="PlainText"/>
    <w:uiPriority w:val="99"/>
    <w:rsid w:val="005156E2"/>
    <w:rPr>
      <w:rFonts w:ascii="Calibri" w:hAnsi="Calibri"/>
      <w:szCs w:val="21"/>
    </w:rPr>
  </w:style>
  <w:style w:type="paragraph" w:styleId="NormalWeb">
    <w:name w:val="Normal (Web)"/>
    <w:basedOn w:val="Normal"/>
    <w:uiPriority w:val="99"/>
    <w:unhideWhenUsed/>
    <w:rsid w:val="005156E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0mmurray@fieldfounda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eldfoundation.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1017</Words>
  <Characters>5803</Characters>
  <Application>Microsoft Office Word</Application>
  <DocSecurity>0</DocSecurity>
  <Lines>48</Lines>
  <Paragraphs>13</Paragraphs>
  <ScaleCrop>false</ScaleCrop>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Murray</dc:creator>
  <cp:keywords/>
  <dc:description/>
  <cp:lastModifiedBy>Mark Murray</cp:lastModifiedBy>
  <cp:revision>28</cp:revision>
  <cp:lastPrinted>2021-08-24T13:23:00Z</cp:lastPrinted>
  <dcterms:created xsi:type="dcterms:W3CDTF">2021-08-24T13:07:00Z</dcterms:created>
  <dcterms:modified xsi:type="dcterms:W3CDTF">2021-08-24T16:38:00Z</dcterms:modified>
</cp:coreProperties>
</file>